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A6" w:rsidRDefault="002C73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B8D954A" wp14:editId="51A4DCAC">
            <wp:simplePos x="0" y="0"/>
            <wp:positionH relativeFrom="column">
              <wp:posOffset>4191000</wp:posOffset>
            </wp:positionH>
            <wp:positionV relativeFrom="paragraph">
              <wp:posOffset>-1270</wp:posOffset>
            </wp:positionV>
            <wp:extent cx="1752600" cy="352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deat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9EE1DB2" wp14:editId="0EF5ECE4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431415" cy="3619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HS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3A6" w:rsidRDefault="002C73A6"/>
    <w:p w:rsidR="00920D89" w:rsidRDefault="00920D89" w:rsidP="002C73A6">
      <w:pPr>
        <w:jc w:val="center"/>
        <w:rPr>
          <w:rFonts w:ascii="Garamond" w:hAnsi="Garamond"/>
          <w:b/>
          <w:sz w:val="44"/>
        </w:rPr>
      </w:pPr>
    </w:p>
    <w:p w:rsidR="00920D89" w:rsidRDefault="00920D89" w:rsidP="002C73A6">
      <w:pPr>
        <w:jc w:val="center"/>
        <w:rPr>
          <w:rFonts w:ascii="Garamond" w:hAnsi="Garamond"/>
          <w:b/>
          <w:sz w:val="44"/>
        </w:rPr>
      </w:pPr>
    </w:p>
    <w:p w:rsidR="00920D89" w:rsidRDefault="00920D89" w:rsidP="002C73A6">
      <w:pPr>
        <w:jc w:val="center"/>
        <w:rPr>
          <w:rFonts w:ascii="Garamond" w:hAnsi="Garamond"/>
          <w:b/>
          <w:sz w:val="44"/>
        </w:rPr>
      </w:pPr>
    </w:p>
    <w:p w:rsidR="00920D89" w:rsidRDefault="00920D89" w:rsidP="002C73A6">
      <w:pPr>
        <w:jc w:val="center"/>
        <w:rPr>
          <w:rFonts w:ascii="Garamond" w:hAnsi="Garamond"/>
          <w:b/>
          <w:sz w:val="44"/>
        </w:rPr>
      </w:pPr>
    </w:p>
    <w:p w:rsidR="00920D89" w:rsidRDefault="00920D89" w:rsidP="002C73A6">
      <w:pPr>
        <w:jc w:val="center"/>
        <w:rPr>
          <w:rFonts w:ascii="Garamond" w:hAnsi="Garamond"/>
          <w:b/>
          <w:sz w:val="44"/>
        </w:rPr>
      </w:pPr>
    </w:p>
    <w:p w:rsidR="006E3A84" w:rsidRPr="00920D89" w:rsidRDefault="002C73A6" w:rsidP="002C73A6">
      <w:pPr>
        <w:jc w:val="center"/>
        <w:rPr>
          <w:rFonts w:ascii="Book Antiqua" w:hAnsi="Book Antiqua"/>
          <w:b/>
          <w:sz w:val="56"/>
        </w:rPr>
      </w:pPr>
      <w:r w:rsidRPr="00920D89">
        <w:rPr>
          <w:rFonts w:ascii="Book Antiqua" w:hAnsi="Book Antiqua"/>
          <w:b/>
          <w:sz w:val="56"/>
        </w:rPr>
        <w:t>Ideate Use Tutorial</w:t>
      </w:r>
    </w:p>
    <w:p w:rsidR="00920D89" w:rsidRDefault="00920D89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br w:type="page"/>
      </w:r>
    </w:p>
    <w:p w:rsidR="002C73A6" w:rsidRDefault="002C73A6" w:rsidP="002C73A6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lastRenderedPageBreak/>
        <w:t>Logging In________________________________________________</w:t>
      </w:r>
    </w:p>
    <w:p w:rsidR="00920D89" w:rsidRDefault="00727A99" w:rsidP="002C73A6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5CCEF8A8" wp14:editId="0B262817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5894070" cy="3200400"/>
            <wp:effectExtent l="19050" t="19050" r="11430" b="190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ing 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070" cy="3200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2"/>
        </w:rPr>
        <w:tab/>
      </w:r>
    </w:p>
    <w:p w:rsidR="002C73A6" w:rsidRDefault="00BA19B2" w:rsidP="00920D89">
      <w:pPr>
        <w:ind w:firstLine="7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Navigate on your web browser* </w:t>
      </w:r>
      <w:r w:rsidR="00727A99">
        <w:rPr>
          <w:rFonts w:ascii="Garamond" w:hAnsi="Garamond"/>
          <w:b/>
          <w:sz w:val="24"/>
        </w:rPr>
        <w:t xml:space="preserve">to </w:t>
      </w:r>
      <w:hyperlink r:id="rId9" w:history="1">
        <w:r w:rsidR="00727A99" w:rsidRPr="00727A99">
          <w:rPr>
            <w:rStyle w:val="Hyperlink"/>
            <w:rFonts w:ascii="Garamond" w:hAnsi="Garamond"/>
            <w:b/>
            <w:sz w:val="24"/>
          </w:rPr>
          <w:t>ideate.unthsc.edu</w:t>
        </w:r>
      </w:hyperlink>
    </w:p>
    <w:p w:rsidR="00727A99" w:rsidRDefault="00727A99" w:rsidP="002C73A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  <w:t>Type in your username (EUID)</w:t>
      </w:r>
    </w:p>
    <w:p w:rsidR="00727A99" w:rsidRDefault="00727A99" w:rsidP="002C73A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  <w:t>Type in your password</w:t>
      </w:r>
    </w:p>
    <w:p w:rsidR="00727A99" w:rsidRDefault="00727A99" w:rsidP="002C73A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  <w:t>Click Login</w:t>
      </w:r>
    </w:p>
    <w:p w:rsidR="00920D89" w:rsidRDefault="00920D89">
      <w:pPr>
        <w:rPr>
          <w:rFonts w:ascii="Garamond" w:hAnsi="Garamond"/>
          <w:b/>
          <w:sz w:val="24"/>
        </w:rPr>
      </w:pPr>
    </w:p>
    <w:p w:rsidR="00920D89" w:rsidRDefault="00BA19B2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*we recommend that you use Firefox for the web browser</w:t>
      </w:r>
    </w:p>
    <w:p w:rsidR="00920D89" w:rsidRDefault="00920D89">
      <w:pPr>
        <w:rPr>
          <w:rFonts w:ascii="Garamond" w:hAnsi="Garamond"/>
          <w:b/>
          <w:sz w:val="24"/>
        </w:rPr>
      </w:pPr>
    </w:p>
    <w:p w:rsidR="00920D89" w:rsidRDefault="00920D89">
      <w:pPr>
        <w:rPr>
          <w:rFonts w:ascii="Garamond" w:hAnsi="Garamond"/>
          <w:b/>
          <w:sz w:val="24"/>
        </w:rPr>
      </w:pPr>
    </w:p>
    <w:p w:rsidR="00920D89" w:rsidRDefault="00920D89">
      <w:pPr>
        <w:rPr>
          <w:rFonts w:ascii="Garamond" w:hAnsi="Garamond"/>
          <w:b/>
          <w:sz w:val="24"/>
        </w:rPr>
      </w:pPr>
    </w:p>
    <w:p w:rsidR="00920D89" w:rsidRDefault="00920D89">
      <w:pPr>
        <w:rPr>
          <w:rFonts w:ascii="Garamond" w:hAnsi="Garamond"/>
          <w:b/>
          <w:sz w:val="24"/>
        </w:rPr>
      </w:pPr>
    </w:p>
    <w:p w:rsidR="00920D89" w:rsidRDefault="00920D89">
      <w:pPr>
        <w:rPr>
          <w:rFonts w:ascii="Garamond" w:hAnsi="Garamond"/>
          <w:b/>
          <w:sz w:val="24"/>
        </w:rPr>
      </w:pPr>
    </w:p>
    <w:p w:rsidR="00920D89" w:rsidRDefault="00920D8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</w:p>
    <w:p w:rsidR="00920D89" w:rsidRDefault="009829E6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EDDCE" wp14:editId="531FD910">
                <wp:simplePos x="0" y="0"/>
                <wp:positionH relativeFrom="column">
                  <wp:posOffset>5357004</wp:posOffset>
                </wp:positionH>
                <wp:positionV relativeFrom="paragraph">
                  <wp:posOffset>1733909</wp:posOffset>
                </wp:positionV>
                <wp:extent cx="507592" cy="1777042"/>
                <wp:effectExtent l="0" t="0" r="26035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592" cy="17770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21.8pt;margin-top:136.55pt;width:39.95pt;height:13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" filled="f" strokecolor="#ffc000" strokeweight="2pt"/>
            </w:pict>
          </mc:Fallback>
        </mc:AlternateContent>
      </w:r>
      <w:r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91F0E" wp14:editId="57893A92">
                <wp:simplePos x="0" y="0"/>
                <wp:positionH relativeFrom="column">
                  <wp:posOffset>2587925</wp:posOffset>
                </wp:positionH>
                <wp:positionV relativeFrom="paragraph">
                  <wp:posOffset>1035170</wp:posOffset>
                </wp:positionV>
                <wp:extent cx="2880899" cy="517201"/>
                <wp:effectExtent l="0" t="0" r="1524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899" cy="5172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3.75pt;margin-top:81.5pt;width:226.85pt;height:4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" filled="f" strokecolor="red" strokeweight="2pt"/>
            </w:pict>
          </mc:Fallback>
        </mc:AlternateContent>
      </w:r>
      <w:r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8CEC0" wp14:editId="6F40822D">
                <wp:simplePos x="0" y="0"/>
                <wp:positionH relativeFrom="column">
                  <wp:posOffset>0</wp:posOffset>
                </wp:positionH>
                <wp:positionV relativeFrom="paragraph">
                  <wp:posOffset>983411</wp:posOffset>
                </wp:positionV>
                <wp:extent cx="1733909" cy="569344"/>
                <wp:effectExtent l="0" t="0" r="1905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909" cy="5693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0;margin-top:77.45pt;width:136.55pt;height:44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" filled="f" strokecolor="#00b050" strokeweight="2pt"/>
            </w:pict>
          </mc:Fallback>
        </mc:AlternateContent>
      </w:r>
      <w:r>
        <w:rPr>
          <w:rFonts w:ascii="Garamond" w:hAnsi="Garamond"/>
          <w:b/>
          <w:noProof/>
          <w:sz w:val="24"/>
        </w:rPr>
        <w:drawing>
          <wp:anchor distT="0" distB="0" distL="114300" distR="114300" simplePos="0" relativeHeight="251670528" behindDoc="0" locked="0" layoutInCell="1" allowOverlap="1" wp14:anchorId="6A2723F5" wp14:editId="7A9B5687">
            <wp:simplePos x="0" y="0"/>
            <wp:positionH relativeFrom="column">
              <wp:posOffset>0</wp:posOffset>
            </wp:positionH>
            <wp:positionV relativeFrom="paragraph">
              <wp:posOffset>415925</wp:posOffset>
            </wp:positionV>
            <wp:extent cx="5943600" cy="3219450"/>
            <wp:effectExtent l="19050" t="19050" r="19050" b="190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Pa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D89" w:rsidRPr="00920D89">
        <w:rPr>
          <w:rFonts w:ascii="Garamond" w:hAnsi="Garamond"/>
          <w:b/>
          <w:sz w:val="32"/>
        </w:rPr>
        <w:t>Getting Started________________</w:t>
      </w:r>
      <w:r w:rsidR="00920D89">
        <w:rPr>
          <w:rFonts w:ascii="Garamond" w:hAnsi="Garamond"/>
          <w:b/>
          <w:sz w:val="32"/>
        </w:rPr>
        <w:t>_____________________________</w:t>
      </w:r>
    </w:p>
    <w:p w:rsidR="009829E6" w:rsidRPr="00920D89" w:rsidRDefault="009829E6">
      <w:pPr>
        <w:rPr>
          <w:rFonts w:ascii="Garamond" w:hAnsi="Garamond"/>
          <w:b/>
          <w:sz w:val="24"/>
        </w:rPr>
      </w:pPr>
    </w:p>
    <w:p w:rsidR="009829E6" w:rsidRDefault="009829E6" w:rsidP="002C73A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24"/>
        </w:rPr>
        <w:t>Pictured above is the starting page in Ideate.</w:t>
      </w:r>
    </w:p>
    <w:p w:rsidR="009829E6" w:rsidRDefault="009829E6" w:rsidP="00BA19B2">
      <w:pPr>
        <w:ind w:left="7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 tasks</w:t>
      </w:r>
      <w:r w:rsidR="00BA19B2">
        <w:rPr>
          <w:rFonts w:ascii="Garamond" w:hAnsi="Garamond"/>
          <w:b/>
          <w:sz w:val="24"/>
        </w:rPr>
        <w:t>/action items</w:t>
      </w:r>
      <w:r>
        <w:rPr>
          <w:rFonts w:ascii="Garamond" w:hAnsi="Garamond"/>
          <w:b/>
          <w:sz w:val="24"/>
        </w:rPr>
        <w:t xml:space="preserve"> to be </w:t>
      </w:r>
      <w:r w:rsidR="00BA19B2">
        <w:rPr>
          <w:rFonts w:ascii="Garamond" w:hAnsi="Garamond"/>
          <w:b/>
          <w:sz w:val="24"/>
        </w:rPr>
        <w:t xml:space="preserve">completed </w:t>
      </w:r>
      <w:r>
        <w:rPr>
          <w:rFonts w:ascii="Garamond" w:hAnsi="Garamond"/>
          <w:b/>
          <w:sz w:val="24"/>
        </w:rPr>
        <w:t xml:space="preserve">will be listed on the left pane highlighted by the </w:t>
      </w:r>
      <w:r w:rsidRPr="009829E6">
        <w:rPr>
          <w:rFonts w:ascii="Garamond" w:hAnsi="Garamond"/>
          <w:b/>
          <w:color w:val="00B050"/>
          <w:sz w:val="24"/>
        </w:rPr>
        <w:t>green</w:t>
      </w:r>
      <w:r>
        <w:rPr>
          <w:rFonts w:ascii="Garamond" w:hAnsi="Garamond"/>
          <w:b/>
          <w:sz w:val="24"/>
        </w:rPr>
        <w:t xml:space="preserve"> box.</w:t>
      </w:r>
    </w:p>
    <w:p w:rsidR="009829E6" w:rsidRDefault="009829E6" w:rsidP="009829E6">
      <w:pPr>
        <w:ind w:left="7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Searching and managing protocols submitt</w:t>
      </w:r>
      <w:r w:rsidR="00BA19B2">
        <w:rPr>
          <w:rFonts w:ascii="Garamond" w:hAnsi="Garamond"/>
          <w:b/>
          <w:sz w:val="24"/>
        </w:rPr>
        <w:t>ed</w:t>
      </w:r>
      <w:r>
        <w:rPr>
          <w:rFonts w:ascii="Garamond" w:hAnsi="Garamond"/>
          <w:b/>
          <w:sz w:val="24"/>
        </w:rPr>
        <w:t xml:space="preserve"> by you will be done using the </w:t>
      </w:r>
      <w:proofErr w:type="spellStart"/>
      <w:r>
        <w:rPr>
          <w:rFonts w:ascii="Garamond" w:hAnsi="Garamond"/>
          <w:b/>
          <w:sz w:val="24"/>
        </w:rPr>
        <w:t>LiveList</w:t>
      </w:r>
      <w:proofErr w:type="spellEnd"/>
      <w:r>
        <w:rPr>
          <w:rFonts w:ascii="Garamond" w:hAnsi="Garamond"/>
          <w:b/>
          <w:sz w:val="24"/>
        </w:rPr>
        <w:t xml:space="preserve"> highlighted by the </w:t>
      </w:r>
      <w:r w:rsidRPr="009829E6">
        <w:rPr>
          <w:rFonts w:ascii="Garamond" w:hAnsi="Garamond"/>
          <w:b/>
          <w:color w:val="FF0000"/>
          <w:sz w:val="24"/>
        </w:rPr>
        <w:t>red</w:t>
      </w:r>
      <w:r>
        <w:rPr>
          <w:rFonts w:ascii="Garamond" w:hAnsi="Garamond"/>
          <w:b/>
          <w:sz w:val="24"/>
        </w:rPr>
        <w:t xml:space="preserve"> box. </w:t>
      </w:r>
      <w:r w:rsidR="00693F80">
        <w:rPr>
          <w:rFonts w:ascii="Garamond" w:hAnsi="Garamond"/>
          <w:b/>
          <w:sz w:val="24"/>
        </w:rPr>
        <w:t xml:space="preserve">The </w:t>
      </w:r>
      <w:proofErr w:type="spellStart"/>
      <w:r w:rsidR="00693F80">
        <w:rPr>
          <w:rFonts w:ascii="Garamond" w:hAnsi="Garamond"/>
          <w:b/>
          <w:sz w:val="24"/>
        </w:rPr>
        <w:t>LiveList</w:t>
      </w:r>
      <w:proofErr w:type="spellEnd"/>
      <w:r w:rsidR="00693F80">
        <w:rPr>
          <w:rFonts w:ascii="Garamond" w:hAnsi="Garamond"/>
          <w:b/>
          <w:sz w:val="24"/>
        </w:rPr>
        <w:t xml:space="preserve"> shows useful</w:t>
      </w:r>
      <w:r>
        <w:rPr>
          <w:rFonts w:ascii="Garamond" w:hAnsi="Garamond"/>
          <w:b/>
          <w:sz w:val="24"/>
        </w:rPr>
        <w:t xml:space="preserve"> information about your applications</w:t>
      </w:r>
      <w:r w:rsidR="00BA19B2">
        <w:rPr>
          <w:rFonts w:ascii="Garamond" w:hAnsi="Garamond"/>
          <w:b/>
          <w:sz w:val="24"/>
        </w:rPr>
        <w:t>/protocols</w:t>
      </w:r>
      <w:r>
        <w:rPr>
          <w:rFonts w:ascii="Garamond" w:hAnsi="Garamond"/>
          <w:b/>
          <w:sz w:val="24"/>
        </w:rPr>
        <w:t xml:space="preserve"> created in Ideate. </w:t>
      </w:r>
    </w:p>
    <w:p w:rsidR="009829E6" w:rsidRDefault="009829E6" w:rsidP="009829E6">
      <w:pPr>
        <w:ind w:left="7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To monitor the status of approval for your applications</w:t>
      </w:r>
      <w:r w:rsidR="00BA19B2">
        <w:rPr>
          <w:rFonts w:ascii="Garamond" w:hAnsi="Garamond"/>
          <w:b/>
          <w:sz w:val="24"/>
        </w:rPr>
        <w:t>/protocols</w:t>
      </w:r>
      <w:r>
        <w:rPr>
          <w:rFonts w:ascii="Garamond" w:hAnsi="Garamond"/>
          <w:b/>
          <w:sz w:val="24"/>
        </w:rPr>
        <w:t xml:space="preserve"> use the “Status”</w:t>
      </w:r>
      <w:r w:rsidR="000342DC">
        <w:rPr>
          <w:rFonts w:ascii="Garamond" w:hAnsi="Garamond"/>
          <w:b/>
          <w:sz w:val="24"/>
        </w:rPr>
        <w:t xml:space="preserve"> column in the </w:t>
      </w:r>
      <w:proofErr w:type="spellStart"/>
      <w:r w:rsidR="000342DC">
        <w:rPr>
          <w:rFonts w:ascii="Garamond" w:hAnsi="Garamond"/>
          <w:b/>
          <w:sz w:val="24"/>
        </w:rPr>
        <w:t>LiveList</w:t>
      </w:r>
      <w:proofErr w:type="spellEnd"/>
      <w:r w:rsidR="000342DC">
        <w:rPr>
          <w:rFonts w:ascii="Garamond" w:hAnsi="Garamond"/>
          <w:b/>
          <w:sz w:val="24"/>
        </w:rPr>
        <w:t xml:space="preserve">. It will show what stage of approval your application is in. It is highlighted by the </w:t>
      </w:r>
      <w:r w:rsidR="000342DC">
        <w:rPr>
          <w:rFonts w:ascii="Garamond" w:hAnsi="Garamond"/>
          <w:b/>
          <w:color w:val="FFC000"/>
          <w:sz w:val="24"/>
        </w:rPr>
        <w:t>orange</w:t>
      </w:r>
      <w:r w:rsidR="000342DC">
        <w:rPr>
          <w:rFonts w:ascii="Garamond" w:hAnsi="Garamond"/>
          <w:b/>
          <w:sz w:val="24"/>
        </w:rPr>
        <w:t xml:space="preserve"> box. </w:t>
      </w:r>
    </w:p>
    <w:p w:rsidR="000342DC" w:rsidRDefault="000342DC" w:rsidP="009829E6">
      <w:pPr>
        <w:ind w:left="720"/>
        <w:rPr>
          <w:rFonts w:ascii="Garamond" w:hAnsi="Garamond"/>
          <w:b/>
          <w:sz w:val="24"/>
        </w:rPr>
      </w:pPr>
    </w:p>
    <w:p w:rsidR="000342DC" w:rsidRDefault="000342DC" w:rsidP="009829E6">
      <w:pPr>
        <w:ind w:left="720"/>
        <w:rPr>
          <w:rFonts w:ascii="Garamond" w:hAnsi="Garamond"/>
          <w:b/>
          <w:sz w:val="24"/>
        </w:rPr>
      </w:pPr>
    </w:p>
    <w:p w:rsidR="000342DC" w:rsidRDefault="000342DC" w:rsidP="009829E6">
      <w:pPr>
        <w:ind w:left="720"/>
        <w:rPr>
          <w:rFonts w:ascii="Garamond" w:hAnsi="Garamond"/>
          <w:b/>
          <w:sz w:val="24"/>
        </w:rPr>
      </w:pPr>
    </w:p>
    <w:p w:rsidR="000342DC" w:rsidRDefault="000342DC" w:rsidP="009829E6">
      <w:pPr>
        <w:ind w:left="720"/>
        <w:rPr>
          <w:rFonts w:ascii="Garamond" w:hAnsi="Garamond"/>
          <w:b/>
          <w:sz w:val="24"/>
        </w:rPr>
      </w:pPr>
    </w:p>
    <w:p w:rsidR="000342DC" w:rsidRDefault="000342DC" w:rsidP="009829E6">
      <w:pPr>
        <w:ind w:left="720"/>
        <w:rPr>
          <w:rFonts w:ascii="Garamond" w:hAnsi="Garamond"/>
          <w:b/>
          <w:sz w:val="24"/>
        </w:rPr>
      </w:pPr>
    </w:p>
    <w:p w:rsidR="000342DC" w:rsidRDefault="000342DC" w:rsidP="009829E6">
      <w:pPr>
        <w:ind w:left="720"/>
        <w:rPr>
          <w:rFonts w:ascii="Garamond" w:hAnsi="Garamond"/>
          <w:b/>
          <w:sz w:val="24"/>
        </w:rPr>
      </w:pPr>
    </w:p>
    <w:p w:rsidR="000342DC" w:rsidRDefault="000342DC" w:rsidP="009829E6">
      <w:pPr>
        <w:ind w:left="720"/>
        <w:rPr>
          <w:rFonts w:ascii="Garamond" w:hAnsi="Garamond"/>
          <w:b/>
          <w:sz w:val="24"/>
        </w:rPr>
      </w:pPr>
    </w:p>
    <w:p w:rsidR="000342DC" w:rsidRDefault="008B6F5E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Filling Out Your Profile</w:t>
      </w:r>
      <w:r w:rsidR="000342DC">
        <w:rPr>
          <w:rFonts w:ascii="Garamond" w:hAnsi="Garamond"/>
          <w:b/>
          <w:sz w:val="32"/>
        </w:rPr>
        <w:t>______________________________________</w:t>
      </w:r>
    </w:p>
    <w:p w:rsidR="002C0E08" w:rsidRDefault="002C0E08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noProof/>
          <w:sz w:val="32"/>
        </w:rPr>
        <w:drawing>
          <wp:anchor distT="0" distB="0" distL="114300" distR="114300" simplePos="0" relativeHeight="251676672" behindDoc="0" locked="0" layoutInCell="1" allowOverlap="1" wp14:anchorId="521CFCDB" wp14:editId="3D1D3826">
            <wp:simplePos x="0" y="0"/>
            <wp:positionH relativeFrom="column">
              <wp:posOffset>-22860</wp:posOffset>
            </wp:positionH>
            <wp:positionV relativeFrom="paragraph">
              <wp:posOffset>13335</wp:posOffset>
            </wp:positionV>
            <wp:extent cx="3810000" cy="12001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UserProfileLin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F5E" w:rsidRDefault="008B6F5E">
      <w:pPr>
        <w:rPr>
          <w:rFonts w:ascii="Garamond" w:hAnsi="Garamond"/>
          <w:b/>
          <w:sz w:val="32"/>
        </w:rPr>
      </w:pPr>
    </w:p>
    <w:p w:rsidR="008B6F5E" w:rsidRDefault="008B6F5E">
      <w:pPr>
        <w:rPr>
          <w:rFonts w:ascii="Garamond" w:hAnsi="Garamond"/>
          <w:b/>
          <w:sz w:val="32"/>
        </w:rPr>
      </w:pPr>
    </w:p>
    <w:p w:rsidR="008B6F5E" w:rsidRDefault="008B6F5E">
      <w:pPr>
        <w:rPr>
          <w:rFonts w:ascii="Garamond" w:hAnsi="Garamond"/>
          <w:b/>
          <w:sz w:val="32"/>
        </w:rPr>
      </w:pPr>
    </w:p>
    <w:p w:rsidR="008B6F5E" w:rsidRDefault="008B6F5E" w:rsidP="008B6F5E">
      <w:pPr>
        <w:ind w:left="7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Before starting an application</w:t>
      </w:r>
      <w:r w:rsidR="00BA19B2">
        <w:rPr>
          <w:rFonts w:ascii="Garamond" w:hAnsi="Garamond"/>
          <w:b/>
          <w:sz w:val="24"/>
        </w:rPr>
        <w:t>/protocol</w:t>
      </w:r>
      <w:r>
        <w:rPr>
          <w:rFonts w:ascii="Garamond" w:hAnsi="Garamond"/>
          <w:b/>
          <w:sz w:val="24"/>
        </w:rPr>
        <w:t xml:space="preserve"> you must view and </w:t>
      </w:r>
      <w:r w:rsidR="00BA19B2">
        <w:rPr>
          <w:rFonts w:ascii="Garamond" w:hAnsi="Garamond"/>
          <w:b/>
          <w:sz w:val="24"/>
        </w:rPr>
        <w:t xml:space="preserve">complete </w:t>
      </w:r>
      <w:r>
        <w:rPr>
          <w:rFonts w:ascii="Garamond" w:hAnsi="Garamond"/>
          <w:b/>
          <w:sz w:val="24"/>
        </w:rPr>
        <w:t>your user profile by clicking the “Manage” link at the center top of the page and selecting “My User Profile”</w:t>
      </w:r>
    </w:p>
    <w:p w:rsidR="00365C8D" w:rsidRDefault="00365C8D" w:rsidP="008B6F5E">
      <w:pPr>
        <w:ind w:left="7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You will need to upload your most current CV to your profile page.  If you have not </w:t>
      </w:r>
      <w:proofErr w:type="spellStart"/>
      <w:r>
        <w:rPr>
          <w:rFonts w:ascii="Garamond" w:hAnsi="Garamond"/>
          <w:b/>
          <w:sz w:val="24"/>
        </w:rPr>
        <w:t>not</w:t>
      </w:r>
      <w:proofErr w:type="spellEnd"/>
      <w:r>
        <w:rPr>
          <w:rFonts w:ascii="Garamond" w:hAnsi="Garamond"/>
          <w:b/>
          <w:sz w:val="24"/>
        </w:rPr>
        <w:t xml:space="preserve"> uploaded a CV, you will not be able to attach on while you are completing your IBC/IACUC/IRB protocol.</w:t>
      </w:r>
    </w:p>
    <w:p w:rsidR="008B6F5E" w:rsidRPr="008B6F5E" w:rsidRDefault="00723740" w:rsidP="008B6F5E">
      <w:pPr>
        <w:ind w:left="7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NOTE: </w:t>
      </w:r>
      <w:r w:rsidR="008B6F5E">
        <w:rPr>
          <w:rFonts w:ascii="Garamond" w:hAnsi="Garamond"/>
          <w:b/>
          <w:sz w:val="24"/>
        </w:rPr>
        <w:t>Please complete your profile to the best of your ability</w:t>
      </w:r>
      <w:r w:rsidR="00BA19B2">
        <w:rPr>
          <w:rFonts w:ascii="Garamond" w:hAnsi="Garamond"/>
          <w:b/>
          <w:sz w:val="24"/>
        </w:rPr>
        <w:t xml:space="preserve"> and update as needed,</w:t>
      </w:r>
      <w:r w:rsidR="008B6F5E">
        <w:rPr>
          <w:rFonts w:ascii="Garamond" w:hAnsi="Garamond"/>
          <w:b/>
          <w:sz w:val="24"/>
        </w:rPr>
        <w:t xml:space="preserve"> as it is used </w:t>
      </w:r>
      <w:r w:rsidR="00BA19B2">
        <w:rPr>
          <w:rFonts w:ascii="Garamond" w:hAnsi="Garamond"/>
          <w:b/>
          <w:sz w:val="24"/>
        </w:rPr>
        <w:t>for all modules (IACUC/</w:t>
      </w:r>
      <w:proofErr w:type="spellStart"/>
      <w:r w:rsidR="00BA19B2">
        <w:rPr>
          <w:rFonts w:ascii="Garamond" w:hAnsi="Garamond"/>
          <w:b/>
          <w:sz w:val="24"/>
        </w:rPr>
        <w:t>BioSafteyt</w:t>
      </w:r>
      <w:proofErr w:type="spellEnd"/>
      <w:r w:rsidR="00BA19B2">
        <w:rPr>
          <w:rFonts w:ascii="Garamond" w:hAnsi="Garamond"/>
          <w:b/>
          <w:sz w:val="24"/>
        </w:rPr>
        <w:t xml:space="preserve">/IRB/Grants) within </w:t>
      </w:r>
      <w:r w:rsidR="008B6F5E">
        <w:rPr>
          <w:rFonts w:ascii="Garamond" w:hAnsi="Garamond"/>
          <w:b/>
          <w:sz w:val="24"/>
        </w:rPr>
        <w:t>the Ideate Software</w:t>
      </w:r>
    </w:p>
    <w:p w:rsidR="008B6F5E" w:rsidRDefault="008B6F5E">
      <w:pPr>
        <w:rPr>
          <w:rFonts w:ascii="Garamond" w:hAnsi="Garamond"/>
          <w:b/>
          <w:sz w:val="32"/>
        </w:rPr>
      </w:pPr>
    </w:p>
    <w:p w:rsidR="008B6F5E" w:rsidRDefault="008B6F5E">
      <w:pPr>
        <w:rPr>
          <w:rFonts w:ascii="Garamond" w:hAnsi="Garamond"/>
          <w:b/>
          <w:sz w:val="32"/>
        </w:rPr>
      </w:pPr>
    </w:p>
    <w:p w:rsidR="008B6F5E" w:rsidRDefault="008B6F5E">
      <w:pPr>
        <w:rPr>
          <w:rFonts w:ascii="Garamond" w:hAnsi="Garamond"/>
          <w:b/>
          <w:sz w:val="32"/>
        </w:rPr>
      </w:pPr>
    </w:p>
    <w:p w:rsidR="008B6F5E" w:rsidRDefault="008B6F5E">
      <w:pPr>
        <w:rPr>
          <w:rFonts w:ascii="Garamond" w:hAnsi="Garamond"/>
          <w:b/>
          <w:sz w:val="32"/>
        </w:rPr>
      </w:pPr>
    </w:p>
    <w:p w:rsidR="008B6F5E" w:rsidRDefault="008B6F5E">
      <w:pPr>
        <w:rPr>
          <w:rFonts w:ascii="Garamond" w:hAnsi="Garamond"/>
          <w:b/>
          <w:sz w:val="32"/>
        </w:rPr>
      </w:pPr>
    </w:p>
    <w:p w:rsidR="008B6F5E" w:rsidRDefault="008B6F5E">
      <w:pPr>
        <w:rPr>
          <w:rFonts w:ascii="Garamond" w:hAnsi="Garamond"/>
          <w:b/>
          <w:sz w:val="32"/>
        </w:rPr>
      </w:pPr>
    </w:p>
    <w:p w:rsidR="008B6F5E" w:rsidRDefault="008B6F5E">
      <w:pPr>
        <w:rPr>
          <w:rFonts w:ascii="Garamond" w:hAnsi="Garamond"/>
          <w:b/>
          <w:sz w:val="32"/>
        </w:rPr>
      </w:pPr>
    </w:p>
    <w:p w:rsidR="008B6F5E" w:rsidRDefault="008B6F5E">
      <w:pPr>
        <w:rPr>
          <w:rFonts w:ascii="Garamond" w:hAnsi="Garamond"/>
          <w:b/>
          <w:sz w:val="32"/>
        </w:rPr>
      </w:pPr>
    </w:p>
    <w:p w:rsidR="008B6F5E" w:rsidRDefault="008B6F5E">
      <w:pPr>
        <w:rPr>
          <w:rFonts w:ascii="Garamond" w:hAnsi="Garamond"/>
          <w:b/>
          <w:sz w:val="32"/>
        </w:rPr>
      </w:pPr>
    </w:p>
    <w:p w:rsidR="008B6F5E" w:rsidRDefault="008B6F5E">
      <w:pPr>
        <w:rPr>
          <w:rFonts w:ascii="Garamond" w:hAnsi="Garamond"/>
          <w:b/>
          <w:sz w:val="32"/>
        </w:rPr>
      </w:pPr>
    </w:p>
    <w:p w:rsidR="008B6F5E" w:rsidRDefault="008B6F5E">
      <w:pPr>
        <w:rPr>
          <w:rFonts w:ascii="Garamond" w:hAnsi="Garamond"/>
          <w:b/>
          <w:sz w:val="32"/>
        </w:rPr>
      </w:pPr>
    </w:p>
    <w:p w:rsidR="008B6F5E" w:rsidRDefault="008B6F5E">
      <w:pPr>
        <w:rPr>
          <w:rFonts w:ascii="Garamond" w:hAnsi="Garamond"/>
          <w:b/>
          <w:sz w:val="32"/>
        </w:rPr>
      </w:pPr>
    </w:p>
    <w:p w:rsidR="002C7742" w:rsidRDefault="00727A99" w:rsidP="002C73A6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Creating an Application</w:t>
      </w:r>
      <w:r w:rsidR="00BA19B2">
        <w:rPr>
          <w:rFonts w:ascii="Garamond" w:hAnsi="Garamond"/>
          <w:b/>
          <w:sz w:val="32"/>
        </w:rPr>
        <w:t>/Protocol</w:t>
      </w:r>
      <w:r w:rsidR="00920D89">
        <w:rPr>
          <w:rFonts w:ascii="Garamond" w:hAnsi="Garamond"/>
          <w:b/>
          <w:sz w:val="32"/>
        </w:rPr>
        <w:t>____________________________</w:t>
      </w:r>
    </w:p>
    <w:p w:rsidR="002C7742" w:rsidRDefault="00920D89" w:rsidP="002C73A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4DAEF140" wp14:editId="4B6A0BCD">
            <wp:simplePos x="0" y="0"/>
            <wp:positionH relativeFrom="column">
              <wp:posOffset>199390</wp:posOffset>
            </wp:positionH>
            <wp:positionV relativeFrom="paragraph">
              <wp:posOffset>95250</wp:posOffset>
            </wp:positionV>
            <wp:extent cx="4829175" cy="3219450"/>
            <wp:effectExtent l="19050" t="19050" r="28575" b="190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Creati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219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D89" w:rsidRDefault="00920D89" w:rsidP="002C73A6">
      <w:pPr>
        <w:rPr>
          <w:rFonts w:ascii="Garamond" w:hAnsi="Garamond"/>
          <w:b/>
          <w:sz w:val="24"/>
        </w:rPr>
      </w:pPr>
    </w:p>
    <w:p w:rsidR="00920D89" w:rsidRDefault="00920D89" w:rsidP="002C73A6">
      <w:pPr>
        <w:rPr>
          <w:rFonts w:ascii="Garamond" w:hAnsi="Garamond"/>
          <w:b/>
          <w:sz w:val="24"/>
        </w:rPr>
      </w:pPr>
    </w:p>
    <w:p w:rsidR="00920D89" w:rsidRDefault="00920D89" w:rsidP="002C73A6">
      <w:pPr>
        <w:rPr>
          <w:rFonts w:ascii="Garamond" w:hAnsi="Garamond"/>
          <w:b/>
          <w:sz w:val="24"/>
        </w:rPr>
      </w:pPr>
    </w:p>
    <w:p w:rsidR="00920D89" w:rsidRDefault="00920D89" w:rsidP="002C73A6">
      <w:pPr>
        <w:rPr>
          <w:rFonts w:ascii="Garamond" w:hAnsi="Garamond"/>
          <w:b/>
          <w:sz w:val="24"/>
        </w:rPr>
      </w:pPr>
    </w:p>
    <w:p w:rsidR="00920D89" w:rsidRDefault="00920D89" w:rsidP="002C73A6">
      <w:pPr>
        <w:rPr>
          <w:rFonts w:ascii="Garamond" w:hAnsi="Garamond"/>
          <w:b/>
          <w:sz w:val="24"/>
        </w:rPr>
      </w:pPr>
    </w:p>
    <w:p w:rsidR="00920D89" w:rsidRDefault="00920D89" w:rsidP="002C73A6">
      <w:pPr>
        <w:rPr>
          <w:rFonts w:ascii="Garamond" w:hAnsi="Garamond"/>
          <w:b/>
          <w:sz w:val="24"/>
        </w:rPr>
      </w:pPr>
    </w:p>
    <w:p w:rsidR="00920D89" w:rsidRDefault="00920D89" w:rsidP="002C73A6">
      <w:pPr>
        <w:rPr>
          <w:rFonts w:ascii="Garamond" w:hAnsi="Garamond"/>
          <w:b/>
          <w:sz w:val="24"/>
        </w:rPr>
      </w:pPr>
    </w:p>
    <w:p w:rsidR="00920D89" w:rsidRDefault="00920D89" w:rsidP="002C73A6">
      <w:pPr>
        <w:rPr>
          <w:rFonts w:ascii="Garamond" w:hAnsi="Garamond"/>
          <w:b/>
          <w:sz w:val="24"/>
        </w:rPr>
      </w:pPr>
    </w:p>
    <w:p w:rsidR="00920D89" w:rsidRDefault="00920D89" w:rsidP="002C73A6">
      <w:pPr>
        <w:rPr>
          <w:rFonts w:ascii="Garamond" w:hAnsi="Garamond"/>
          <w:b/>
          <w:sz w:val="24"/>
        </w:rPr>
      </w:pPr>
    </w:p>
    <w:p w:rsidR="00920D89" w:rsidRDefault="00920D89" w:rsidP="002C73A6">
      <w:pPr>
        <w:rPr>
          <w:rFonts w:ascii="Garamond" w:hAnsi="Garamond"/>
          <w:b/>
          <w:sz w:val="24"/>
        </w:rPr>
      </w:pPr>
    </w:p>
    <w:p w:rsidR="002C7742" w:rsidRDefault="002C7742" w:rsidP="002C73A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To begin an IACUC or IBC Protocol Application</w:t>
      </w:r>
    </w:p>
    <w:p w:rsidR="002C7742" w:rsidRDefault="002C7742" w:rsidP="002C73A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Click on the “Create New” hyperlink at the top of the page</w:t>
      </w:r>
    </w:p>
    <w:p w:rsidR="005C452F" w:rsidRDefault="002C7742" w:rsidP="002C73A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Then select either “IACUC Protocol” or “Biosafety Protocol” to begin your application</w:t>
      </w:r>
      <w:r w:rsidR="00365C8D">
        <w:rPr>
          <w:rFonts w:ascii="Garamond" w:hAnsi="Garamond"/>
          <w:b/>
          <w:sz w:val="24"/>
        </w:rPr>
        <w:t>.</w:t>
      </w:r>
    </w:p>
    <w:p w:rsidR="00365C8D" w:rsidRDefault="00365C8D" w:rsidP="002C73A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You are now ready to create your protocol.  Simply answer the questions as they appear.  You should complete all contents for each tab before moving to the next tab.</w:t>
      </w:r>
    </w:p>
    <w:p w:rsidR="00365C8D" w:rsidRDefault="00365C8D" w:rsidP="002C73A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Navigate through screens/tabs by using the “next” bottom at the bottom of each screen.</w:t>
      </w:r>
    </w:p>
    <w:p w:rsidR="00365C8D" w:rsidRDefault="00365C8D" w:rsidP="002C73A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Be sure to save your protocol frequently.</w:t>
      </w:r>
    </w:p>
    <w:p w:rsidR="00365C8D" w:rsidRPr="00F24AFC" w:rsidRDefault="00365C8D" w:rsidP="00F24AFC">
      <w:pPr>
        <w:pStyle w:val="ListParagraph"/>
        <w:numPr>
          <w:ilvl w:val="1"/>
          <w:numId w:val="1"/>
        </w:numPr>
        <w:rPr>
          <w:rFonts w:ascii="Garamond" w:hAnsi="Garamond"/>
          <w:b/>
          <w:sz w:val="24"/>
        </w:rPr>
      </w:pPr>
      <w:r w:rsidRPr="00F24AFC">
        <w:rPr>
          <w:rFonts w:ascii="Garamond" w:hAnsi="Garamond"/>
          <w:b/>
          <w:sz w:val="24"/>
        </w:rPr>
        <w:t xml:space="preserve">After you have </w:t>
      </w:r>
      <w:proofErr w:type="spellStart"/>
      <w:r w:rsidRPr="00F24AFC">
        <w:rPr>
          <w:rFonts w:ascii="Garamond" w:hAnsi="Garamond"/>
          <w:b/>
          <w:sz w:val="24"/>
        </w:rPr>
        <w:t>a</w:t>
      </w:r>
      <w:proofErr w:type="spellEnd"/>
      <w:r w:rsidRPr="00F24AFC">
        <w:rPr>
          <w:rFonts w:ascii="Garamond" w:hAnsi="Garamond"/>
          <w:b/>
          <w:sz w:val="24"/>
        </w:rPr>
        <w:t xml:space="preserve"> application/protocol submitted, you are able to copy any application/protocol to use as a base for a new application/protocol.</w:t>
      </w:r>
    </w:p>
    <w:p w:rsidR="00365C8D" w:rsidRPr="00F24AFC" w:rsidRDefault="00365C8D" w:rsidP="00F24AFC">
      <w:pPr>
        <w:pStyle w:val="ListParagraph"/>
        <w:numPr>
          <w:ilvl w:val="1"/>
          <w:numId w:val="1"/>
        </w:numPr>
        <w:rPr>
          <w:rFonts w:ascii="Garamond" w:hAnsi="Garamond"/>
          <w:b/>
          <w:sz w:val="24"/>
        </w:rPr>
      </w:pPr>
      <w:r w:rsidRPr="00F24AFC">
        <w:rPr>
          <w:rFonts w:ascii="Garamond" w:hAnsi="Garamond"/>
          <w:b/>
          <w:sz w:val="24"/>
        </w:rPr>
        <w:t xml:space="preserve">To copy an existing application/protocol simply choose “copy from existing” and either type in or choose </w:t>
      </w:r>
      <w:r w:rsidR="00F24AFC" w:rsidRPr="00F24AFC">
        <w:rPr>
          <w:rFonts w:ascii="Garamond" w:hAnsi="Garamond"/>
          <w:b/>
          <w:sz w:val="24"/>
        </w:rPr>
        <w:t xml:space="preserve">a </w:t>
      </w:r>
      <w:proofErr w:type="spellStart"/>
      <w:r w:rsidR="00F24AFC" w:rsidRPr="00F24AFC">
        <w:rPr>
          <w:rFonts w:ascii="Garamond" w:hAnsi="Garamond"/>
          <w:b/>
          <w:sz w:val="24"/>
        </w:rPr>
        <w:t>previsously</w:t>
      </w:r>
      <w:proofErr w:type="spellEnd"/>
      <w:r w:rsidR="00F24AFC" w:rsidRPr="00F24AFC">
        <w:rPr>
          <w:rFonts w:ascii="Garamond" w:hAnsi="Garamond"/>
          <w:b/>
          <w:sz w:val="24"/>
        </w:rPr>
        <w:t xml:space="preserve"> submitted protocol.  Type in a new title and proceed with your new application/protocol.</w:t>
      </w:r>
    </w:p>
    <w:p w:rsidR="005C452F" w:rsidRDefault="005C452F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</w:p>
    <w:p w:rsidR="002C7742" w:rsidRDefault="00920D89" w:rsidP="002C73A6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noProof/>
          <w:sz w:val="32"/>
        </w:rPr>
        <w:lastRenderedPageBreak/>
        <w:drawing>
          <wp:anchor distT="0" distB="0" distL="114300" distR="114300" simplePos="0" relativeHeight="251662336" behindDoc="0" locked="0" layoutInCell="1" allowOverlap="1" wp14:anchorId="713E6055" wp14:editId="01028A47">
            <wp:simplePos x="0" y="0"/>
            <wp:positionH relativeFrom="column">
              <wp:posOffset>0</wp:posOffset>
            </wp:positionH>
            <wp:positionV relativeFrom="paragraph">
              <wp:posOffset>409575</wp:posOffset>
            </wp:positionV>
            <wp:extent cx="5943600" cy="5358130"/>
            <wp:effectExtent l="19050" t="19050" r="19050" b="139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ingOutApplicati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8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9DB">
        <w:rPr>
          <w:rFonts w:ascii="Garamond" w:hAnsi="Garamon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402F0" wp14:editId="00A18DBA">
                <wp:simplePos x="0" y="0"/>
                <wp:positionH relativeFrom="column">
                  <wp:posOffset>1762125</wp:posOffset>
                </wp:positionH>
                <wp:positionV relativeFrom="paragraph">
                  <wp:posOffset>923925</wp:posOffset>
                </wp:positionV>
                <wp:extent cx="2152650" cy="342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8.75pt;margin-top:72.75pt;width:169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" filled="f" strokecolor="#00b050" strokeweight="2pt"/>
            </w:pict>
          </mc:Fallback>
        </mc:AlternateContent>
      </w:r>
      <w:r w:rsidR="005C452F">
        <w:rPr>
          <w:rFonts w:ascii="Garamond" w:hAnsi="Garamon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6D88F" wp14:editId="776EC46F">
                <wp:simplePos x="0" y="0"/>
                <wp:positionH relativeFrom="column">
                  <wp:posOffset>2209800</wp:posOffset>
                </wp:positionH>
                <wp:positionV relativeFrom="paragraph">
                  <wp:posOffset>1314450</wp:posOffset>
                </wp:positionV>
                <wp:extent cx="69532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74pt;margin-top:103.5pt;width:54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" filled="f" strokecolor="red" strokeweight="2pt"/>
            </w:pict>
          </mc:Fallback>
        </mc:AlternateContent>
      </w:r>
      <w:r w:rsidR="005C452F">
        <w:rPr>
          <w:rFonts w:ascii="Garamond" w:hAnsi="Garamond"/>
          <w:b/>
          <w:sz w:val="32"/>
        </w:rPr>
        <w:t>Filling out an Application</w:t>
      </w:r>
      <w:r w:rsidR="00BA19B2">
        <w:rPr>
          <w:rFonts w:ascii="Garamond" w:hAnsi="Garamond"/>
          <w:b/>
          <w:sz w:val="32"/>
        </w:rPr>
        <w:t>/Protocol</w:t>
      </w:r>
      <w:r w:rsidR="005C452F">
        <w:rPr>
          <w:rFonts w:ascii="Garamond" w:hAnsi="Garamond"/>
          <w:b/>
          <w:sz w:val="32"/>
        </w:rPr>
        <w:t>__________________________</w:t>
      </w:r>
    </w:p>
    <w:p w:rsidR="00920D89" w:rsidRDefault="00920D89" w:rsidP="005C452F">
      <w:pPr>
        <w:ind w:left="720"/>
        <w:rPr>
          <w:rFonts w:ascii="Garamond" w:hAnsi="Garamond"/>
          <w:b/>
          <w:sz w:val="24"/>
        </w:rPr>
      </w:pPr>
    </w:p>
    <w:p w:rsidR="005C452F" w:rsidRDefault="005C452F" w:rsidP="00920D89">
      <w:pPr>
        <w:ind w:left="720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5F401" wp14:editId="43EE9451">
                <wp:simplePos x="0" y="0"/>
                <wp:positionH relativeFrom="column">
                  <wp:posOffset>66675</wp:posOffset>
                </wp:positionH>
                <wp:positionV relativeFrom="paragraph">
                  <wp:posOffset>4591685</wp:posOffset>
                </wp:positionV>
                <wp:extent cx="3771900" cy="342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.25pt;margin-top:361.55pt;width:29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" filled="f" strokecolor="red" strokeweight="2pt"/>
            </w:pict>
          </mc:Fallback>
        </mc:AlternateContent>
      </w:r>
      <w:r>
        <w:rPr>
          <w:rFonts w:ascii="Garamond" w:hAnsi="Garamond"/>
          <w:b/>
          <w:sz w:val="24"/>
        </w:rPr>
        <w:t xml:space="preserve">The application forms change based on selected </w:t>
      </w:r>
      <w:r w:rsidR="00920D89">
        <w:rPr>
          <w:rFonts w:ascii="Garamond" w:hAnsi="Garamond"/>
          <w:b/>
          <w:sz w:val="24"/>
        </w:rPr>
        <w:t xml:space="preserve">answers to certain questions. </w:t>
      </w:r>
      <w:r>
        <w:rPr>
          <w:rFonts w:ascii="Garamond" w:hAnsi="Garamond"/>
          <w:b/>
          <w:sz w:val="24"/>
        </w:rPr>
        <w:t>For example, the Peer Review Tab at</w:t>
      </w:r>
      <w:r w:rsidR="009729DB">
        <w:rPr>
          <w:rFonts w:ascii="Garamond" w:hAnsi="Garamond"/>
          <w:b/>
          <w:sz w:val="24"/>
        </w:rPr>
        <w:t xml:space="preserve"> the top appeared after selecting</w:t>
      </w:r>
      <w:r>
        <w:rPr>
          <w:rFonts w:ascii="Garamond" w:hAnsi="Garamond"/>
          <w:b/>
          <w:sz w:val="24"/>
        </w:rPr>
        <w:t xml:space="preserve"> “Yes” </w:t>
      </w:r>
      <w:r w:rsidR="00920D89">
        <w:rPr>
          <w:rFonts w:ascii="Garamond" w:hAnsi="Garamond"/>
          <w:b/>
          <w:sz w:val="24"/>
        </w:rPr>
        <w:t xml:space="preserve">to the question in the </w:t>
      </w:r>
      <w:r w:rsidR="00920D89" w:rsidRPr="00920D89">
        <w:rPr>
          <w:rFonts w:ascii="Garamond" w:hAnsi="Garamond"/>
          <w:b/>
          <w:color w:val="FF0000"/>
          <w:sz w:val="24"/>
        </w:rPr>
        <w:t>red</w:t>
      </w:r>
      <w:r w:rsidR="00920D89">
        <w:rPr>
          <w:rFonts w:ascii="Garamond" w:hAnsi="Garamond"/>
          <w:b/>
          <w:sz w:val="24"/>
        </w:rPr>
        <w:t xml:space="preserve"> box. </w:t>
      </w:r>
      <w:r>
        <w:rPr>
          <w:rFonts w:ascii="Garamond" w:hAnsi="Garamond"/>
          <w:b/>
          <w:sz w:val="24"/>
        </w:rPr>
        <w:t>Because of the dynamic forms, you may or may not see a question shown in previous applications.</w:t>
      </w:r>
    </w:p>
    <w:p w:rsidR="00920D89" w:rsidRDefault="005C452F" w:rsidP="009729DB">
      <w:pPr>
        <w:ind w:left="7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 questions must be answered in the Ideate application forms. A good rule of thumb is “If you see a question, answer it.”</w:t>
      </w:r>
    </w:p>
    <w:p w:rsidR="009729DB" w:rsidRDefault="009729DB" w:rsidP="009729DB">
      <w:pPr>
        <w:ind w:left="720"/>
        <w:rPr>
          <w:rFonts w:ascii="Garamond" w:hAnsi="Garamond"/>
          <w:b/>
          <w:sz w:val="24"/>
        </w:rPr>
      </w:pPr>
      <w:r w:rsidRPr="009729DB">
        <w:rPr>
          <w:rFonts w:ascii="Garamond" w:hAnsi="Garamond"/>
          <w:b/>
          <w:sz w:val="24"/>
        </w:rPr>
        <w:t>NOTE:</w:t>
      </w:r>
      <w:r>
        <w:rPr>
          <w:rFonts w:ascii="Garamond" w:hAnsi="Garamond"/>
          <w:b/>
          <w:sz w:val="24"/>
        </w:rPr>
        <w:t xml:space="preserve"> It is necessary to navigate to other forms</w:t>
      </w:r>
      <w:r w:rsidR="00524415">
        <w:rPr>
          <w:rFonts w:ascii="Garamond" w:hAnsi="Garamond"/>
          <w:b/>
          <w:sz w:val="24"/>
        </w:rPr>
        <w:t xml:space="preserve"> such as forms for each animal model described in the application</w:t>
      </w:r>
      <w:r>
        <w:rPr>
          <w:rFonts w:ascii="Garamond" w:hAnsi="Garamond"/>
          <w:b/>
          <w:sz w:val="24"/>
        </w:rPr>
        <w:t xml:space="preserve"> within an IACUC application by selecting them in the dropdown box highlighted by the </w:t>
      </w:r>
      <w:r w:rsidRPr="00920D89">
        <w:rPr>
          <w:rFonts w:ascii="Garamond" w:hAnsi="Garamond"/>
          <w:b/>
          <w:color w:val="00B050"/>
          <w:sz w:val="24"/>
        </w:rPr>
        <w:t>green</w:t>
      </w:r>
      <w:r>
        <w:rPr>
          <w:rFonts w:ascii="Garamond" w:hAnsi="Garamond"/>
          <w:b/>
          <w:sz w:val="24"/>
        </w:rPr>
        <w:t xml:space="preserve"> box above.</w:t>
      </w:r>
    </w:p>
    <w:p w:rsidR="005C452F" w:rsidRDefault="00920D89" w:rsidP="00CF10A4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noProof/>
          <w:sz w:val="32"/>
        </w:rPr>
        <w:lastRenderedPageBreak/>
        <w:drawing>
          <wp:anchor distT="0" distB="0" distL="114300" distR="114300" simplePos="0" relativeHeight="251668480" behindDoc="0" locked="0" layoutInCell="1" allowOverlap="1" wp14:anchorId="6FC96F35" wp14:editId="1DBC2C08">
            <wp:simplePos x="0" y="0"/>
            <wp:positionH relativeFrom="column">
              <wp:posOffset>104775</wp:posOffset>
            </wp:positionH>
            <wp:positionV relativeFrom="paragraph">
              <wp:posOffset>419100</wp:posOffset>
            </wp:positionV>
            <wp:extent cx="5943600" cy="4981575"/>
            <wp:effectExtent l="19050" t="19050" r="19050" b="285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mittingApplicati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1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9DB">
        <w:rPr>
          <w:rFonts w:ascii="Garamond" w:hAnsi="Garamond"/>
          <w:b/>
          <w:sz w:val="32"/>
        </w:rPr>
        <w:t>Submitting an Application_______________________________</w:t>
      </w:r>
      <w:r w:rsidR="00CF10A4">
        <w:rPr>
          <w:rFonts w:ascii="Garamond" w:hAnsi="Garamond"/>
          <w:b/>
          <w:sz w:val="32"/>
        </w:rPr>
        <w:t>_____</w:t>
      </w:r>
    </w:p>
    <w:p w:rsidR="00920D89" w:rsidRDefault="00920D89" w:rsidP="00CF10A4">
      <w:pPr>
        <w:rPr>
          <w:rFonts w:ascii="Garamond" w:hAnsi="Garamond"/>
          <w:b/>
          <w:sz w:val="32"/>
        </w:rPr>
      </w:pPr>
    </w:p>
    <w:p w:rsidR="009729DB" w:rsidRPr="004024DB" w:rsidRDefault="009729DB" w:rsidP="005C452F">
      <w:pPr>
        <w:ind w:left="720"/>
        <w:rPr>
          <w:rFonts w:ascii="Garamond" w:hAnsi="Garamond"/>
          <w:b/>
          <w:sz w:val="24"/>
        </w:rPr>
      </w:pPr>
      <w:r w:rsidRPr="004024DB">
        <w:rPr>
          <w:rFonts w:ascii="Garamond" w:hAnsi="Garamond"/>
          <w:b/>
          <w:sz w:val="24"/>
        </w:rPr>
        <w:t xml:space="preserve">Submit the application by filling out the “Submit” tab and </w:t>
      </w:r>
      <w:r w:rsidR="004024DB" w:rsidRPr="004024DB">
        <w:rPr>
          <w:rFonts w:ascii="Garamond" w:hAnsi="Garamond"/>
          <w:b/>
          <w:sz w:val="24"/>
        </w:rPr>
        <w:t>clicking on the “Send for Review” button.</w:t>
      </w:r>
    </w:p>
    <w:p w:rsidR="004024DB" w:rsidRPr="004024DB" w:rsidRDefault="004024DB" w:rsidP="005C452F">
      <w:pPr>
        <w:ind w:left="720"/>
        <w:rPr>
          <w:rFonts w:ascii="Garamond" w:hAnsi="Garamond"/>
          <w:b/>
          <w:sz w:val="24"/>
        </w:rPr>
      </w:pPr>
      <w:r w:rsidRPr="004024DB">
        <w:rPr>
          <w:rFonts w:ascii="Garamond" w:hAnsi="Garamond"/>
          <w:b/>
          <w:sz w:val="24"/>
        </w:rPr>
        <w:t>NOTE: Prior to submission, it is advisable to print the application by clicking the “Print” hyperlink at the top for easy sharing. Printing the application creates a PDF in the browser which can be saved to your computer.</w:t>
      </w:r>
    </w:p>
    <w:p w:rsidR="004024DB" w:rsidRDefault="004024DB" w:rsidP="005C452F">
      <w:pPr>
        <w:ind w:left="720"/>
        <w:rPr>
          <w:rFonts w:ascii="Garamond" w:hAnsi="Garamond"/>
          <w:b/>
          <w:sz w:val="32"/>
        </w:rPr>
      </w:pPr>
    </w:p>
    <w:p w:rsidR="00920D89" w:rsidRDefault="00920D89" w:rsidP="00CF10A4">
      <w:pPr>
        <w:rPr>
          <w:rFonts w:ascii="Garamond" w:hAnsi="Garamond"/>
          <w:b/>
          <w:sz w:val="32"/>
        </w:rPr>
      </w:pPr>
    </w:p>
    <w:p w:rsidR="00920D89" w:rsidRDefault="00920D89" w:rsidP="00CF10A4">
      <w:pPr>
        <w:rPr>
          <w:rFonts w:ascii="Garamond" w:hAnsi="Garamond"/>
          <w:b/>
          <w:sz w:val="32"/>
        </w:rPr>
      </w:pPr>
    </w:p>
    <w:p w:rsidR="004024DB" w:rsidRDefault="004024DB" w:rsidP="00CF10A4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lastRenderedPageBreak/>
        <w:t>Correcting Errors_______________________________________</w:t>
      </w:r>
      <w:r w:rsidR="00CF10A4">
        <w:rPr>
          <w:rFonts w:ascii="Garamond" w:hAnsi="Garamond"/>
          <w:b/>
          <w:sz w:val="32"/>
        </w:rPr>
        <w:t>____</w:t>
      </w:r>
    </w:p>
    <w:p w:rsidR="004024DB" w:rsidRDefault="00CF10A4" w:rsidP="005C452F">
      <w:pPr>
        <w:ind w:left="720"/>
        <w:rPr>
          <w:rFonts w:ascii="Garamond" w:hAnsi="Garamond"/>
          <w:b/>
          <w:sz w:val="32"/>
        </w:rPr>
      </w:pPr>
      <w:r>
        <w:rPr>
          <w:rFonts w:ascii="Garamond" w:hAnsi="Garamond"/>
          <w:b/>
          <w:noProof/>
          <w:sz w:val="32"/>
        </w:rPr>
        <w:drawing>
          <wp:anchor distT="0" distB="0" distL="114300" distR="114300" simplePos="0" relativeHeight="251669504" behindDoc="0" locked="0" layoutInCell="1" allowOverlap="1" wp14:anchorId="69F3CF30" wp14:editId="496064F0">
            <wp:simplePos x="0" y="0"/>
            <wp:positionH relativeFrom="column">
              <wp:posOffset>457200</wp:posOffset>
            </wp:positionH>
            <wp:positionV relativeFrom="paragraph">
              <wp:posOffset>19685</wp:posOffset>
            </wp:positionV>
            <wp:extent cx="5096510" cy="1971675"/>
            <wp:effectExtent l="19050" t="19050" r="27940" b="285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omplete Applicati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10" cy="1971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4DB" w:rsidRDefault="004024DB" w:rsidP="005C452F">
      <w:pPr>
        <w:ind w:left="720"/>
        <w:rPr>
          <w:rFonts w:ascii="Garamond" w:hAnsi="Garamond"/>
          <w:b/>
          <w:sz w:val="32"/>
        </w:rPr>
      </w:pPr>
    </w:p>
    <w:p w:rsidR="004024DB" w:rsidRDefault="004024DB" w:rsidP="005C452F">
      <w:pPr>
        <w:ind w:left="720"/>
        <w:rPr>
          <w:rFonts w:ascii="Garamond" w:hAnsi="Garamond"/>
          <w:b/>
          <w:sz w:val="32"/>
        </w:rPr>
      </w:pPr>
    </w:p>
    <w:p w:rsidR="004024DB" w:rsidRDefault="004024DB" w:rsidP="005C452F">
      <w:pPr>
        <w:ind w:left="720"/>
        <w:rPr>
          <w:rFonts w:ascii="Garamond" w:hAnsi="Garamond"/>
          <w:b/>
          <w:sz w:val="32"/>
        </w:rPr>
      </w:pPr>
    </w:p>
    <w:p w:rsidR="004024DB" w:rsidRDefault="004024DB" w:rsidP="005C452F">
      <w:pPr>
        <w:ind w:left="720"/>
        <w:rPr>
          <w:rFonts w:ascii="Garamond" w:hAnsi="Garamond"/>
          <w:b/>
          <w:sz w:val="32"/>
        </w:rPr>
      </w:pPr>
    </w:p>
    <w:p w:rsidR="004024DB" w:rsidRDefault="004024DB" w:rsidP="005C452F">
      <w:pPr>
        <w:ind w:left="720"/>
        <w:rPr>
          <w:rFonts w:ascii="Garamond" w:hAnsi="Garamond"/>
          <w:b/>
          <w:sz w:val="24"/>
        </w:rPr>
      </w:pPr>
    </w:p>
    <w:p w:rsidR="004024DB" w:rsidRDefault="004024DB" w:rsidP="005C452F">
      <w:pPr>
        <w:ind w:left="720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w:drawing>
          <wp:inline distT="0" distB="0" distL="0" distR="0">
            <wp:extent cx="5943600" cy="2942590"/>
            <wp:effectExtent l="19050" t="19050" r="19050" b="101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orHighlight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2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24DB" w:rsidRDefault="004024DB" w:rsidP="005C452F">
      <w:pPr>
        <w:ind w:left="720"/>
        <w:rPr>
          <w:rFonts w:ascii="Garamond" w:hAnsi="Garamond"/>
          <w:b/>
          <w:sz w:val="24"/>
        </w:rPr>
      </w:pPr>
      <w:r w:rsidRPr="004024DB">
        <w:rPr>
          <w:rFonts w:ascii="Garamond" w:hAnsi="Garamond"/>
          <w:b/>
          <w:sz w:val="24"/>
        </w:rPr>
        <w:t>After submitting the application, it is checked by the system for completeness</w:t>
      </w:r>
      <w:r>
        <w:rPr>
          <w:rFonts w:ascii="Garamond" w:hAnsi="Garamond"/>
          <w:b/>
          <w:sz w:val="24"/>
        </w:rPr>
        <w:t>. If there are field</w:t>
      </w:r>
      <w:r w:rsidR="00365C8D">
        <w:rPr>
          <w:rFonts w:ascii="Garamond" w:hAnsi="Garamond"/>
          <w:b/>
          <w:sz w:val="24"/>
        </w:rPr>
        <w:t>s</w:t>
      </w:r>
      <w:r>
        <w:rPr>
          <w:rFonts w:ascii="Garamond" w:hAnsi="Garamond"/>
          <w:b/>
          <w:sz w:val="24"/>
        </w:rPr>
        <w:t xml:space="preserve"> left unanswered, the system will notify you by directing your browser to the page illustrated above.</w:t>
      </w:r>
    </w:p>
    <w:p w:rsidR="004024DB" w:rsidRDefault="004024DB" w:rsidP="005C452F">
      <w:pPr>
        <w:ind w:left="7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Tabs and sub-tabs with missing input will be highlighted with red asterisks and red boxes, respectively.</w:t>
      </w:r>
    </w:p>
    <w:p w:rsidR="004024DB" w:rsidRDefault="004024DB" w:rsidP="005C452F">
      <w:pPr>
        <w:ind w:left="7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Find and complete the missing information and resubmit via the “Submit” tab.</w:t>
      </w:r>
    </w:p>
    <w:p w:rsidR="00CF10A4" w:rsidRDefault="00CF10A4" w:rsidP="005C452F">
      <w:pPr>
        <w:ind w:left="720"/>
        <w:rPr>
          <w:rFonts w:ascii="Garamond" w:hAnsi="Garamond"/>
          <w:b/>
          <w:sz w:val="24"/>
        </w:rPr>
      </w:pPr>
    </w:p>
    <w:p w:rsidR="00CF10A4" w:rsidRDefault="00CF10A4" w:rsidP="005C452F">
      <w:pPr>
        <w:ind w:left="720"/>
        <w:rPr>
          <w:rFonts w:ascii="Garamond" w:hAnsi="Garamond"/>
          <w:b/>
          <w:sz w:val="24"/>
        </w:rPr>
      </w:pPr>
    </w:p>
    <w:p w:rsidR="00CF10A4" w:rsidRDefault="00CF10A4" w:rsidP="005C452F">
      <w:pPr>
        <w:ind w:left="720"/>
        <w:rPr>
          <w:rFonts w:ascii="Garamond" w:hAnsi="Garamond"/>
          <w:b/>
          <w:sz w:val="24"/>
        </w:rPr>
      </w:pPr>
    </w:p>
    <w:p w:rsidR="004024DB" w:rsidRPr="00524415" w:rsidRDefault="00920D89" w:rsidP="00CF10A4">
      <w:pPr>
        <w:rPr>
          <w:rFonts w:ascii="Garamond" w:hAnsi="Garamond"/>
          <w:b/>
          <w:sz w:val="32"/>
        </w:rPr>
      </w:pPr>
      <w:r w:rsidRPr="00524415">
        <w:rPr>
          <w:rFonts w:ascii="Garamond" w:hAnsi="Garamond"/>
          <w:b/>
          <w:sz w:val="32"/>
        </w:rPr>
        <w:lastRenderedPageBreak/>
        <w:t>The Approval Process</w:t>
      </w:r>
      <w:r w:rsidR="00524415">
        <w:rPr>
          <w:rFonts w:ascii="Garamond" w:hAnsi="Garamond"/>
          <w:b/>
          <w:sz w:val="32"/>
        </w:rPr>
        <w:t>__________________________</w:t>
      </w:r>
      <w:r w:rsidRPr="00524415">
        <w:rPr>
          <w:rFonts w:ascii="Garamond" w:hAnsi="Garamond"/>
          <w:b/>
          <w:sz w:val="32"/>
        </w:rPr>
        <w:t>_____________</w:t>
      </w:r>
    </w:p>
    <w:p w:rsidR="00524415" w:rsidRDefault="00524415" w:rsidP="00CF10A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noProof/>
          <w:sz w:val="24"/>
        </w:rPr>
        <w:drawing>
          <wp:inline distT="0" distB="0" distL="0" distR="0">
            <wp:extent cx="5943600" cy="3219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list Protocol Review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415" w:rsidRDefault="00524415" w:rsidP="00524415">
      <w:pPr>
        <w:ind w:left="7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After submitting an application, its status can be monitored via the </w:t>
      </w:r>
      <w:proofErr w:type="spellStart"/>
      <w:r>
        <w:rPr>
          <w:rFonts w:ascii="Garamond" w:hAnsi="Garamond"/>
          <w:b/>
          <w:sz w:val="24"/>
        </w:rPr>
        <w:t>LiveList</w:t>
      </w:r>
      <w:proofErr w:type="spellEnd"/>
      <w:r>
        <w:rPr>
          <w:rFonts w:ascii="Garamond" w:hAnsi="Garamond"/>
          <w:b/>
          <w:sz w:val="24"/>
        </w:rPr>
        <w:t xml:space="preserve">. Simply search and click on the protocol ID number and a representation of the protocol will appear. </w:t>
      </w:r>
    </w:p>
    <w:p w:rsidR="00524415" w:rsidRDefault="00524415" w:rsidP="00524415">
      <w:pPr>
        <w:ind w:left="7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From this representation of your protocol you can print it to PDF, monitor its approval status, and withdraw.</w:t>
      </w:r>
    </w:p>
    <w:p w:rsidR="002B5557" w:rsidRDefault="002B5557" w:rsidP="00524415">
      <w:pPr>
        <w:ind w:left="720"/>
        <w:rPr>
          <w:rFonts w:ascii="Garamond" w:hAnsi="Garamond"/>
          <w:b/>
          <w:sz w:val="24"/>
        </w:rPr>
      </w:pPr>
    </w:p>
    <w:p w:rsidR="002B5557" w:rsidRDefault="002B5557" w:rsidP="00524415">
      <w:pPr>
        <w:ind w:left="720"/>
        <w:rPr>
          <w:rFonts w:ascii="Garamond" w:hAnsi="Garamond"/>
          <w:b/>
          <w:sz w:val="24"/>
        </w:rPr>
      </w:pPr>
    </w:p>
    <w:p w:rsidR="002B5557" w:rsidRDefault="002B5557" w:rsidP="00524415">
      <w:pPr>
        <w:ind w:left="720"/>
        <w:rPr>
          <w:rFonts w:ascii="Garamond" w:hAnsi="Garamond"/>
          <w:b/>
          <w:sz w:val="24"/>
        </w:rPr>
      </w:pPr>
    </w:p>
    <w:p w:rsidR="002B5557" w:rsidRPr="00524415" w:rsidRDefault="002B5557" w:rsidP="00524415">
      <w:pPr>
        <w:ind w:left="72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Questions regarding the software and using the software should be directed to </w:t>
      </w:r>
      <w:hyperlink r:id="rId18" w:history="1">
        <w:r w:rsidRPr="00C91AD4">
          <w:rPr>
            <w:rStyle w:val="Hyperlink"/>
            <w:rFonts w:ascii="Garamond" w:hAnsi="Garamond"/>
            <w:b/>
            <w:sz w:val="24"/>
          </w:rPr>
          <w:t>IdeateSupport@unthsc.edu</w:t>
        </w:r>
      </w:hyperlink>
      <w:r>
        <w:rPr>
          <w:rFonts w:ascii="Garamond" w:hAnsi="Garamond"/>
          <w:b/>
          <w:sz w:val="24"/>
        </w:rPr>
        <w:t>.  Questions regarding the content or application/protocol design should be directed to the IBC/IACUC/IRB coordinator.</w:t>
      </w:r>
    </w:p>
    <w:sectPr w:rsidR="002B5557" w:rsidRPr="00524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475E"/>
    <w:multiLevelType w:val="hybridMultilevel"/>
    <w:tmpl w:val="3BE8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A6"/>
    <w:rsid w:val="000342DC"/>
    <w:rsid w:val="002B5557"/>
    <w:rsid w:val="002C0E08"/>
    <w:rsid w:val="002C73A6"/>
    <w:rsid w:val="002C7742"/>
    <w:rsid w:val="00365C8D"/>
    <w:rsid w:val="004024DB"/>
    <w:rsid w:val="00524415"/>
    <w:rsid w:val="00563533"/>
    <w:rsid w:val="005C452F"/>
    <w:rsid w:val="00693F80"/>
    <w:rsid w:val="006E3A84"/>
    <w:rsid w:val="00723740"/>
    <w:rsid w:val="00727A99"/>
    <w:rsid w:val="008B6F5E"/>
    <w:rsid w:val="00920D89"/>
    <w:rsid w:val="009729DB"/>
    <w:rsid w:val="009829E6"/>
    <w:rsid w:val="00BA19B2"/>
    <w:rsid w:val="00BD5FBE"/>
    <w:rsid w:val="00CF10A4"/>
    <w:rsid w:val="00F2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A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A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mailto:IdeateSupport@unthsc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dd0182\AppData\Local\Microsoft\Windows\Temporary%20Internet%20Files\Content.Outlook\3KD8F6T2\ideate.unthsc.edu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690</Words>
  <Characters>3938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Davila, Michael</dc:creator>
  <cp:lastModifiedBy>Davila, Michael</cp:lastModifiedBy>
  <cp:revision>2</cp:revision>
  <dcterms:created xsi:type="dcterms:W3CDTF">2015-09-02T19:56:00Z</dcterms:created>
  <dcterms:modified xsi:type="dcterms:W3CDTF">2015-09-02T19:56:00Z</dcterms:modified>
</cp:coreProperties>
</file>