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B4A" w:rsidRDefault="00210B4A" w:rsidP="00210B4A">
      <w:pPr>
        <w:rPr>
          <w:rFonts w:ascii="Times New Roman" w:eastAsia="Times New Roman" w:hAnsi="Times New Roman" w:cs="Times New Roman"/>
          <w:b/>
          <w:bCs/>
          <w:sz w:val="44"/>
          <w:szCs w:val="44"/>
        </w:rPr>
      </w:pPr>
      <w:bookmarkStart w:id="0" w:name="_GoBack"/>
      <w:bookmarkEnd w:id="0"/>
    </w:p>
    <w:p w:rsidR="00210B4A" w:rsidRPr="00210B4A" w:rsidRDefault="006E4163" w:rsidP="00210B4A">
      <w:pPr>
        <w:ind w:left="216"/>
        <w:jc w:val="center"/>
        <w:rPr>
          <w:rFonts w:ascii="Times New Roman" w:eastAsia="Times New Roman" w:hAnsi="Times New Roman" w:cs="Times New Roman"/>
          <w:b/>
          <w:bCs/>
          <w:spacing w:val="28"/>
          <w:w w:val="99"/>
          <w:sz w:val="44"/>
          <w:szCs w:val="44"/>
        </w:rPr>
      </w:pPr>
      <w:r w:rsidRPr="00210B4A">
        <w:rPr>
          <w:rFonts w:ascii="Times New Roman" w:eastAsia="Times New Roman" w:hAnsi="Times New Roman" w:cs="Times New Roman"/>
          <w:b/>
          <w:bCs/>
          <w:sz w:val="44"/>
          <w:szCs w:val="44"/>
        </w:rPr>
        <w:t>UNTHSC</w:t>
      </w:r>
      <w:r w:rsidRPr="00210B4A">
        <w:rPr>
          <w:rFonts w:ascii="Times New Roman" w:eastAsia="Times New Roman" w:hAnsi="Times New Roman" w:cs="Times New Roman"/>
          <w:b/>
          <w:bCs/>
          <w:spacing w:val="-12"/>
          <w:sz w:val="44"/>
          <w:szCs w:val="44"/>
        </w:rPr>
        <w:t xml:space="preserve"> </w:t>
      </w:r>
      <w:r w:rsidRPr="00210B4A">
        <w:rPr>
          <w:rFonts w:ascii="Times New Roman" w:eastAsia="Times New Roman" w:hAnsi="Times New Roman" w:cs="Times New Roman"/>
          <w:b/>
          <w:bCs/>
          <w:sz w:val="44"/>
          <w:szCs w:val="44"/>
        </w:rPr>
        <w:t>School</w:t>
      </w:r>
      <w:r w:rsidRPr="00210B4A">
        <w:rPr>
          <w:rFonts w:ascii="Times New Roman" w:eastAsia="Times New Roman" w:hAnsi="Times New Roman" w:cs="Times New Roman"/>
          <w:b/>
          <w:bCs/>
          <w:spacing w:val="-12"/>
          <w:sz w:val="44"/>
          <w:szCs w:val="44"/>
        </w:rPr>
        <w:t xml:space="preserve"> </w:t>
      </w:r>
      <w:r w:rsidRPr="00210B4A">
        <w:rPr>
          <w:rFonts w:ascii="Times New Roman" w:eastAsia="Times New Roman" w:hAnsi="Times New Roman" w:cs="Times New Roman"/>
          <w:b/>
          <w:bCs/>
          <w:sz w:val="44"/>
          <w:szCs w:val="44"/>
        </w:rPr>
        <w:t>of</w:t>
      </w:r>
      <w:r w:rsidRPr="00210B4A">
        <w:rPr>
          <w:rFonts w:ascii="Times New Roman" w:eastAsia="Times New Roman" w:hAnsi="Times New Roman" w:cs="Times New Roman"/>
          <w:b/>
          <w:bCs/>
          <w:spacing w:val="-12"/>
          <w:sz w:val="44"/>
          <w:szCs w:val="44"/>
        </w:rPr>
        <w:t xml:space="preserve"> </w:t>
      </w:r>
      <w:r w:rsidRPr="00210B4A">
        <w:rPr>
          <w:rFonts w:ascii="Times New Roman" w:eastAsia="Times New Roman" w:hAnsi="Times New Roman" w:cs="Times New Roman"/>
          <w:b/>
          <w:bCs/>
          <w:spacing w:val="-1"/>
          <w:sz w:val="44"/>
          <w:szCs w:val="44"/>
        </w:rPr>
        <w:t>Public</w:t>
      </w:r>
      <w:r w:rsidRPr="00210B4A">
        <w:rPr>
          <w:rFonts w:ascii="Times New Roman" w:eastAsia="Times New Roman" w:hAnsi="Times New Roman" w:cs="Times New Roman"/>
          <w:b/>
          <w:bCs/>
          <w:spacing w:val="-9"/>
          <w:sz w:val="44"/>
          <w:szCs w:val="44"/>
        </w:rPr>
        <w:t xml:space="preserve"> </w:t>
      </w:r>
      <w:r w:rsidRPr="00210B4A">
        <w:rPr>
          <w:rFonts w:ascii="Times New Roman" w:eastAsia="Times New Roman" w:hAnsi="Times New Roman" w:cs="Times New Roman"/>
          <w:b/>
          <w:bCs/>
          <w:spacing w:val="-1"/>
          <w:sz w:val="44"/>
          <w:szCs w:val="44"/>
        </w:rPr>
        <w:t>Health</w:t>
      </w:r>
      <w:r w:rsidRPr="00210B4A">
        <w:rPr>
          <w:rFonts w:ascii="Times New Roman" w:eastAsia="Times New Roman" w:hAnsi="Times New Roman" w:cs="Times New Roman"/>
          <w:b/>
          <w:bCs/>
          <w:spacing w:val="28"/>
          <w:w w:val="99"/>
          <w:sz w:val="44"/>
          <w:szCs w:val="44"/>
        </w:rPr>
        <w:t xml:space="preserve"> </w:t>
      </w:r>
    </w:p>
    <w:p w:rsidR="00210B4A" w:rsidRPr="00210B4A" w:rsidRDefault="006E4163" w:rsidP="00210B4A">
      <w:pPr>
        <w:ind w:left="216"/>
        <w:jc w:val="center"/>
        <w:rPr>
          <w:rFonts w:ascii="Times New Roman" w:eastAsia="Times New Roman" w:hAnsi="Times New Roman" w:cs="Times New Roman"/>
          <w:sz w:val="44"/>
          <w:szCs w:val="44"/>
        </w:rPr>
        <w:sectPr w:rsidR="00210B4A" w:rsidRPr="00210B4A" w:rsidSect="00210B4A">
          <w:pgSz w:w="12240" w:h="15840"/>
          <w:pgMar w:top="400" w:right="540" w:bottom="280" w:left="940" w:header="720" w:footer="720" w:gutter="0"/>
          <w:pgBorders w:offsetFrom="page">
            <w:top w:val="single" w:sz="4" w:space="24" w:color="auto"/>
            <w:left w:val="single" w:sz="4" w:space="24" w:color="auto"/>
            <w:bottom w:val="single" w:sz="4" w:space="24" w:color="auto"/>
            <w:right w:val="single" w:sz="4" w:space="24" w:color="auto"/>
          </w:pgBorders>
          <w:cols w:space="2478"/>
        </w:sectPr>
      </w:pPr>
      <w:r w:rsidRPr="00210B4A">
        <w:rPr>
          <w:rFonts w:ascii="Times New Roman" w:eastAsia="Times New Roman" w:hAnsi="Times New Roman" w:cs="Times New Roman"/>
          <w:b/>
          <w:bCs/>
          <w:sz w:val="44"/>
          <w:szCs w:val="44"/>
        </w:rPr>
        <w:t>MPH</w:t>
      </w:r>
      <w:r w:rsidRPr="00210B4A">
        <w:rPr>
          <w:rFonts w:ascii="Times New Roman" w:eastAsia="Times New Roman" w:hAnsi="Times New Roman" w:cs="Times New Roman"/>
          <w:b/>
          <w:bCs/>
          <w:spacing w:val="-18"/>
          <w:sz w:val="44"/>
          <w:szCs w:val="44"/>
        </w:rPr>
        <w:t xml:space="preserve"> </w:t>
      </w:r>
      <w:r w:rsidRPr="00210B4A">
        <w:rPr>
          <w:rFonts w:ascii="Times New Roman" w:eastAsia="Times New Roman" w:hAnsi="Times New Roman" w:cs="Times New Roman"/>
          <w:b/>
          <w:bCs/>
          <w:sz w:val="44"/>
          <w:szCs w:val="44"/>
        </w:rPr>
        <w:t>–</w:t>
      </w:r>
      <w:r w:rsidRPr="00210B4A">
        <w:rPr>
          <w:rFonts w:ascii="Times New Roman" w:eastAsia="Times New Roman" w:hAnsi="Times New Roman" w:cs="Times New Roman"/>
          <w:b/>
          <w:bCs/>
          <w:spacing w:val="-16"/>
          <w:sz w:val="44"/>
          <w:szCs w:val="44"/>
        </w:rPr>
        <w:t xml:space="preserve"> </w:t>
      </w:r>
      <w:r w:rsidR="00F32007">
        <w:rPr>
          <w:rFonts w:ascii="Times New Roman" w:eastAsia="Times New Roman" w:hAnsi="Times New Roman" w:cs="Times New Roman"/>
          <w:b/>
          <w:bCs/>
          <w:spacing w:val="-16"/>
          <w:sz w:val="44"/>
          <w:szCs w:val="44"/>
        </w:rPr>
        <w:t>Maternal and Child Health</w:t>
      </w:r>
      <w:r w:rsidRPr="00210B4A">
        <w:rPr>
          <w:rFonts w:ascii="Times New Roman" w:eastAsia="Times New Roman" w:hAnsi="Times New Roman" w:cs="Times New Roman"/>
          <w:b/>
          <w:bCs/>
          <w:spacing w:val="-16"/>
          <w:sz w:val="44"/>
          <w:szCs w:val="44"/>
        </w:rPr>
        <w:t xml:space="preserve"> </w:t>
      </w:r>
      <w:r w:rsidRPr="00210B4A">
        <w:rPr>
          <w:rFonts w:ascii="Times New Roman" w:eastAsia="Times New Roman" w:hAnsi="Times New Roman" w:cs="Times New Roman"/>
          <w:b/>
          <w:bCs/>
          <w:sz w:val="44"/>
          <w:szCs w:val="44"/>
        </w:rPr>
        <w:t>Concentration</w:t>
      </w:r>
    </w:p>
    <w:p w:rsidR="006E4163" w:rsidRDefault="006E4163" w:rsidP="00210B4A">
      <w:pPr>
        <w:pStyle w:val="Heading1"/>
        <w:spacing w:before="24"/>
        <w:ind w:left="0"/>
        <w:sectPr w:rsidR="006E4163" w:rsidSect="00210B4A">
          <w:type w:val="continuous"/>
          <w:pgSz w:w="12240" w:h="15840"/>
          <w:pgMar w:top="400" w:right="540" w:bottom="280" w:left="940" w:header="720" w:footer="720" w:gutter="0"/>
          <w:pgBorders w:offsetFrom="page">
            <w:top w:val="single" w:sz="4" w:space="24" w:color="auto"/>
            <w:left w:val="single" w:sz="4" w:space="24" w:color="auto"/>
            <w:bottom w:val="single" w:sz="4" w:space="24" w:color="auto"/>
            <w:right w:val="single" w:sz="4" w:space="24" w:color="auto"/>
          </w:pgBorders>
          <w:cols w:num="2" w:space="720" w:equalWidth="0">
            <w:col w:w="5217" w:space="2478"/>
            <w:col w:w="3065"/>
          </w:cols>
        </w:sectPr>
      </w:pPr>
    </w:p>
    <w:p w:rsidR="006E4163" w:rsidRDefault="00210B4A" w:rsidP="006E4163">
      <w:pPr>
        <w:spacing w:before="11"/>
        <w:rPr>
          <w:rFonts w:ascii="Times New Roman" w:eastAsia="Times New Roman" w:hAnsi="Times New Roman" w:cs="Times New Roman"/>
          <w:sz w:val="13"/>
          <w:szCs w:val="13"/>
        </w:rPr>
      </w:pPr>
      <w:r>
        <w:rPr>
          <w:rFonts w:ascii="Times New Roman" w:eastAsia="Times New Roman" w:hAnsi="Times New Roman" w:cs="Times New Roman"/>
          <w:noProof/>
          <w:sz w:val="3"/>
          <w:szCs w:val="3"/>
        </w:rPr>
        <mc:AlternateContent>
          <mc:Choice Requires="wpg">
            <w:drawing>
              <wp:inline distT="0" distB="0" distL="0" distR="0" wp14:anchorId="61C18C86" wp14:editId="5938E558">
                <wp:extent cx="6330315" cy="20955"/>
                <wp:effectExtent l="6350" t="8255" r="6985" b="8890"/>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0315" cy="20955"/>
                          <a:chOff x="0" y="0"/>
                          <a:chExt cx="9969" cy="33"/>
                        </a:xfrm>
                      </wpg:grpSpPr>
                      <wpg:grpSp>
                        <wpg:cNvPr id="5" name="Group 3"/>
                        <wpg:cNvGrpSpPr>
                          <a:grpSpLocks/>
                        </wpg:cNvGrpSpPr>
                        <wpg:grpSpPr bwMode="auto">
                          <a:xfrm>
                            <a:off x="16" y="16"/>
                            <a:ext cx="9936" cy="2"/>
                            <a:chOff x="16" y="16"/>
                            <a:chExt cx="9936" cy="2"/>
                          </a:xfrm>
                        </wpg:grpSpPr>
                        <wps:wsp>
                          <wps:cNvPr id="6" name="Freeform 4"/>
                          <wps:cNvSpPr>
                            <a:spLocks/>
                          </wps:cNvSpPr>
                          <wps:spPr bwMode="auto">
                            <a:xfrm>
                              <a:off x="16" y="16"/>
                              <a:ext cx="9936" cy="2"/>
                            </a:xfrm>
                            <a:custGeom>
                              <a:avLst/>
                              <a:gdLst>
                                <a:gd name="T0" fmla="+- 0 16 16"/>
                                <a:gd name="T1" fmla="*/ T0 w 9936"/>
                                <a:gd name="T2" fmla="+- 0 9952 16"/>
                                <a:gd name="T3" fmla="*/ T2 w 9936"/>
                              </a:gdLst>
                              <a:ahLst/>
                              <a:cxnLst>
                                <a:cxn ang="0">
                                  <a:pos x="T1" y="0"/>
                                </a:cxn>
                                <a:cxn ang="0">
                                  <a:pos x="T3" y="0"/>
                                </a:cxn>
                              </a:cxnLst>
                              <a:rect l="0" t="0" r="r" b="b"/>
                              <a:pathLst>
                                <a:path w="9936">
                                  <a:moveTo>
                                    <a:pt x="0" y="0"/>
                                  </a:moveTo>
                                  <a:lnTo>
                                    <a:pt x="9936" y="0"/>
                                  </a:lnTo>
                                </a:path>
                              </a:pathLst>
                            </a:custGeom>
                            <a:noFill/>
                            <a:ln w="209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FB3C6EB" id="Group 2" o:spid="_x0000_s1026" style="width:498.45pt;height:1.65pt;mso-position-horizontal-relative:char;mso-position-vertical-relative:line" coordsize="9969,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">
                <v:group id="Group 3" o:spid="_x0000_s1027" style="position:absolute;left:16;top:16;width:9936;height:2" coordorigin="16,16" coordsize="99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4" o:spid="_x0000_s1028" style="position:absolute;left:16;top:16;width:9936;height:2;visibility:visible;mso-wrap-style:square;v-text-anchor:top" coordsize="99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" path="m,l9936,e" filled="f" strokeweight="1.65pt">
                    <v:path arrowok="t" o:connecttype="custom" o:connectlocs="0,0;9936,0" o:connectangles="0,0"/>
                  </v:shape>
                </v:group>
                <w10:anchorlock/>
              </v:group>
            </w:pict>
          </mc:Fallback>
        </mc:AlternateContent>
      </w:r>
    </w:p>
    <w:p w:rsidR="006E4163" w:rsidRDefault="006E4163" w:rsidP="006E4163">
      <w:pPr>
        <w:spacing w:line="30" w:lineRule="atLeast"/>
        <w:ind w:left="195"/>
        <w:rPr>
          <w:rFonts w:ascii="Times New Roman" w:eastAsia="Times New Roman" w:hAnsi="Times New Roman" w:cs="Times New Roman"/>
          <w:sz w:val="3"/>
          <w:szCs w:val="3"/>
        </w:rPr>
      </w:pPr>
    </w:p>
    <w:p w:rsidR="00F32007" w:rsidRPr="00F32007" w:rsidRDefault="00F32007" w:rsidP="00F32007">
      <w:pPr>
        <w:rPr>
          <w:rFonts w:ascii="Times New Roman" w:hAnsi="Times New Roman" w:cs="Times New Roman"/>
          <w:sz w:val="24"/>
          <w:szCs w:val="24"/>
          <w:lang w:val="en"/>
        </w:rPr>
      </w:pPr>
      <w:r w:rsidRPr="00F32007">
        <w:rPr>
          <w:rFonts w:ascii="Times New Roman" w:hAnsi="Times New Roman" w:cs="Times New Roman"/>
          <w:sz w:val="24"/>
          <w:szCs w:val="24"/>
          <w:lang w:val="en"/>
        </w:rPr>
        <w:t xml:space="preserve">The MPH concentration in </w:t>
      </w:r>
      <w:r w:rsidRPr="00F32007">
        <w:rPr>
          <w:rFonts w:ascii="Times New Roman" w:hAnsi="Times New Roman" w:cs="Times New Roman"/>
          <w:b/>
          <w:sz w:val="24"/>
          <w:szCs w:val="24"/>
          <w:lang w:val="en"/>
        </w:rPr>
        <w:t>Maternal and Child Health</w:t>
      </w:r>
      <w:r w:rsidRPr="00F32007">
        <w:rPr>
          <w:rFonts w:ascii="Times New Roman" w:hAnsi="Times New Roman" w:cs="Times New Roman"/>
          <w:sz w:val="24"/>
          <w:szCs w:val="24"/>
          <w:lang w:val="en"/>
        </w:rPr>
        <w:t xml:space="preserve"> is designed to prepare professionals from a variety of backgrounds (medicine, biology, nursing, nutrition, women’s studies, anthropology, social work, sociology, psychology) for leadership roles in organizations that focus on promoting the health of women, children, and families. This interdisciplinary concentration provides knowledge of the major determinants of maternal health and child health, and strategies for improving the health of mothers and children, including program planning and evaluation, research methods, and policy analysis at the local, state, national and international levels. </w:t>
      </w:r>
    </w:p>
    <w:p w:rsidR="00F32007" w:rsidRPr="00F32007" w:rsidRDefault="00F32007" w:rsidP="00F32007">
      <w:pPr>
        <w:rPr>
          <w:rFonts w:ascii="Times New Roman" w:hAnsi="Times New Roman" w:cs="Times New Roman"/>
          <w:sz w:val="24"/>
          <w:szCs w:val="24"/>
          <w:lang w:val="en"/>
        </w:rPr>
      </w:pPr>
    </w:p>
    <w:p w:rsidR="00F32007" w:rsidRPr="00F32007" w:rsidRDefault="00F32007" w:rsidP="00F32007">
      <w:pPr>
        <w:rPr>
          <w:rFonts w:ascii="Times New Roman" w:hAnsi="Times New Roman" w:cs="Times New Roman"/>
          <w:sz w:val="24"/>
          <w:szCs w:val="24"/>
          <w:lang w:val="en"/>
        </w:rPr>
      </w:pPr>
      <w:r w:rsidRPr="00F32007">
        <w:rPr>
          <w:rFonts w:ascii="Times New Roman" w:hAnsi="Times New Roman" w:cs="Times New Roman"/>
          <w:sz w:val="24"/>
          <w:szCs w:val="24"/>
          <w:lang w:val="en"/>
        </w:rPr>
        <w:t xml:space="preserve">Students in the MPH Maternal and Child Health concentration are admitted once a year as a cohort. Full-time attendance is required and students are expected to graduate in five consecutive semesters. Students follow a weekly calendar of curricular and co-curricular activity that occupies 8-hour blocks of time, Monday through Friday (9 am- 6 pm). Students are prohibited from holding off-campus employment while in the program. </w:t>
      </w:r>
    </w:p>
    <w:p w:rsidR="00322935" w:rsidRPr="00322935" w:rsidRDefault="00322935" w:rsidP="00322935">
      <w:pPr>
        <w:pStyle w:val="BodyText"/>
        <w:spacing w:before="60" w:line="260" w:lineRule="auto"/>
        <w:ind w:left="212" w:right="634"/>
        <w:rPr>
          <w:spacing w:val="-1"/>
          <w:sz w:val="16"/>
          <w:szCs w:val="16"/>
        </w:rPr>
      </w:pPr>
    </w:p>
    <w:p w:rsidR="006E4163" w:rsidRDefault="006E4163" w:rsidP="006E4163">
      <w:pPr>
        <w:pStyle w:val="Heading1"/>
        <w:ind w:left="211"/>
        <w:rPr>
          <w:b w:val="0"/>
          <w:bCs w:val="0"/>
        </w:rPr>
      </w:pPr>
      <w:r>
        <w:rPr>
          <w:spacing w:val="-2"/>
        </w:rPr>
        <w:t>MPH</w:t>
      </w:r>
      <w:r>
        <w:t xml:space="preserve"> – </w:t>
      </w:r>
      <w:r w:rsidR="00F32007">
        <w:t>Maternal and Child Health</w:t>
      </w:r>
      <w:r>
        <w:t xml:space="preserve"> </w:t>
      </w:r>
      <w:r>
        <w:rPr>
          <w:spacing w:val="-1"/>
        </w:rPr>
        <w:t>Curriculum</w:t>
      </w:r>
      <w:r>
        <w:rPr>
          <w:spacing w:val="-4"/>
        </w:rPr>
        <w:t xml:space="preserve"> </w:t>
      </w:r>
      <w:r>
        <w:rPr>
          <w:spacing w:val="-1"/>
        </w:rPr>
        <w:t xml:space="preserve">(cohort </w:t>
      </w:r>
      <w:r>
        <w:t>program</w:t>
      </w:r>
      <w:r>
        <w:rPr>
          <w:spacing w:val="-4"/>
        </w:rPr>
        <w:t xml:space="preserve"> </w:t>
      </w:r>
      <w:r>
        <w:rPr>
          <w:spacing w:val="-1"/>
        </w:rPr>
        <w:t>completed</w:t>
      </w:r>
      <w:r>
        <w:t xml:space="preserve"> in 5 </w:t>
      </w:r>
      <w:r>
        <w:rPr>
          <w:spacing w:val="-1"/>
        </w:rPr>
        <w:t>consecutive semesters)</w:t>
      </w:r>
    </w:p>
    <w:p w:rsidR="006E4163" w:rsidRDefault="006E4163" w:rsidP="006E4163">
      <w:pPr>
        <w:spacing w:before="11"/>
        <w:rPr>
          <w:rFonts w:ascii="Times New Roman" w:eastAsia="Times New Roman" w:hAnsi="Times New Roman" w:cs="Times New Roman"/>
          <w:b/>
          <w:bCs/>
          <w:sz w:val="4"/>
          <w:szCs w:val="4"/>
        </w:rPr>
      </w:pPr>
    </w:p>
    <w:tbl>
      <w:tblPr>
        <w:tblW w:w="0" w:type="auto"/>
        <w:tblInd w:w="98" w:type="dxa"/>
        <w:tblLayout w:type="fixed"/>
        <w:tblCellMar>
          <w:left w:w="0" w:type="dxa"/>
          <w:right w:w="0" w:type="dxa"/>
        </w:tblCellMar>
        <w:tblLook w:val="01E0" w:firstRow="1" w:lastRow="1" w:firstColumn="1" w:lastColumn="1" w:noHBand="0" w:noVBand="0"/>
      </w:tblPr>
      <w:tblGrid>
        <w:gridCol w:w="8299"/>
        <w:gridCol w:w="900"/>
        <w:gridCol w:w="809"/>
      </w:tblGrid>
      <w:tr w:rsidR="006E4163" w:rsidTr="0096700E">
        <w:trPr>
          <w:trHeight w:hRule="exact" w:val="563"/>
        </w:trPr>
        <w:tc>
          <w:tcPr>
            <w:tcW w:w="8299" w:type="dxa"/>
            <w:tcBorders>
              <w:top w:val="single" w:sz="5" w:space="0" w:color="000000"/>
              <w:left w:val="single" w:sz="5" w:space="0" w:color="000000"/>
              <w:bottom w:val="single" w:sz="5" w:space="0" w:color="000000"/>
              <w:right w:val="single" w:sz="5" w:space="0" w:color="000000"/>
            </w:tcBorders>
            <w:shd w:val="clear" w:color="auto" w:fill="253746"/>
          </w:tcPr>
          <w:p w:rsidR="006E4163" w:rsidRDefault="006E4163" w:rsidP="001008A2">
            <w:pPr>
              <w:pStyle w:val="TableParagraph"/>
              <w:spacing w:line="269" w:lineRule="exact"/>
              <w:jc w:val="center"/>
              <w:rPr>
                <w:rFonts w:ascii="Times New Roman" w:eastAsia="Times New Roman" w:hAnsi="Times New Roman" w:cs="Times New Roman"/>
                <w:sz w:val="24"/>
                <w:szCs w:val="24"/>
              </w:rPr>
            </w:pPr>
            <w:r>
              <w:rPr>
                <w:rFonts w:ascii="Times New Roman"/>
                <w:color w:val="FFFFFF"/>
                <w:spacing w:val="-1"/>
                <w:sz w:val="24"/>
              </w:rPr>
              <w:t>Courses</w:t>
            </w:r>
          </w:p>
        </w:tc>
        <w:tc>
          <w:tcPr>
            <w:tcW w:w="900" w:type="dxa"/>
            <w:tcBorders>
              <w:top w:val="single" w:sz="5" w:space="0" w:color="000000"/>
              <w:left w:val="single" w:sz="5" w:space="0" w:color="000000"/>
              <w:bottom w:val="single" w:sz="5" w:space="0" w:color="000000"/>
              <w:right w:val="single" w:sz="5" w:space="0" w:color="000000"/>
            </w:tcBorders>
            <w:shd w:val="clear" w:color="auto" w:fill="253746"/>
          </w:tcPr>
          <w:p w:rsidR="006E4163" w:rsidRDefault="006E4163" w:rsidP="001008A2">
            <w:pPr>
              <w:pStyle w:val="TableParagraph"/>
              <w:ind w:left="150" w:right="143" w:hanging="8"/>
              <w:rPr>
                <w:rFonts w:ascii="Times New Roman" w:eastAsia="Times New Roman" w:hAnsi="Times New Roman" w:cs="Times New Roman"/>
                <w:sz w:val="24"/>
                <w:szCs w:val="24"/>
              </w:rPr>
            </w:pPr>
            <w:r>
              <w:rPr>
                <w:rFonts w:ascii="Times New Roman"/>
                <w:color w:val="FFFFFF"/>
                <w:spacing w:val="-1"/>
                <w:sz w:val="24"/>
              </w:rPr>
              <w:t>Credit</w:t>
            </w:r>
            <w:r>
              <w:rPr>
                <w:rFonts w:ascii="Times New Roman"/>
                <w:color w:val="FFFFFF"/>
                <w:spacing w:val="24"/>
                <w:sz w:val="24"/>
              </w:rPr>
              <w:t xml:space="preserve"> </w:t>
            </w:r>
            <w:r>
              <w:rPr>
                <w:rFonts w:ascii="Times New Roman"/>
                <w:color w:val="FFFFFF"/>
                <w:spacing w:val="-1"/>
                <w:sz w:val="24"/>
              </w:rPr>
              <w:t>Hours</w:t>
            </w:r>
          </w:p>
        </w:tc>
        <w:tc>
          <w:tcPr>
            <w:tcW w:w="809" w:type="dxa"/>
            <w:tcBorders>
              <w:top w:val="single" w:sz="5" w:space="0" w:color="000000"/>
              <w:left w:val="single" w:sz="5" w:space="0" w:color="000000"/>
              <w:bottom w:val="single" w:sz="5" w:space="0" w:color="000000"/>
              <w:right w:val="single" w:sz="5" w:space="0" w:color="000000"/>
            </w:tcBorders>
            <w:shd w:val="clear" w:color="auto" w:fill="253746"/>
          </w:tcPr>
          <w:p w:rsidR="006E4163" w:rsidRDefault="006E4163" w:rsidP="001008A2">
            <w:pPr>
              <w:pStyle w:val="TableParagraph"/>
              <w:ind w:left="104" w:right="105" w:firstLine="40"/>
              <w:rPr>
                <w:rFonts w:ascii="Times New Roman" w:eastAsia="Times New Roman" w:hAnsi="Times New Roman" w:cs="Times New Roman"/>
                <w:sz w:val="24"/>
                <w:szCs w:val="24"/>
              </w:rPr>
            </w:pPr>
            <w:r>
              <w:rPr>
                <w:rFonts w:ascii="Times New Roman"/>
                <w:color w:val="FFFFFF"/>
                <w:spacing w:val="-1"/>
                <w:sz w:val="24"/>
              </w:rPr>
              <w:t>Total</w:t>
            </w:r>
            <w:r>
              <w:rPr>
                <w:rFonts w:ascii="Times New Roman"/>
                <w:color w:val="FFFFFF"/>
                <w:spacing w:val="23"/>
                <w:sz w:val="24"/>
              </w:rPr>
              <w:t xml:space="preserve"> </w:t>
            </w:r>
            <w:r>
              <w:rPr>
                <w:rFonts w:ascii="Times New Roman"/>
                <w:color w:val="FFFFFF"/>
                <w:spacing w:val="-1"/>
                <w:sz w:val="24"/>
              </w:rPr>
              <w:t>Hours</w:t>
            </w:r>
          </w:p>
        </w:tc>
      </w:tr>
      <w:tr w:rsidR="006E4163" w:rsidTr="0096700E">
        <w:trPr>
          <w:trHeight w:hRule="exact" w:val="286"/>
        </w:trPr>
        <w:tc>
          <w:tcPr>
            <w:tcW w:w="8299" w:type="dxa"/>
            <w:tcBorders>
              <w:top w:val="single" w:sz="5" w:space="0" w:color="000000"/>
              <w:left w:val="single" w:sz="5" w:space="0" w:color="000000"/>
              <w:bottom w:val="single" w:sz="5" w:space="0" w:color="000000"/>
              <w:right w:val="single" w:sz="5" w:space="0" w:color="000000"/>
            </w:tcBorders>
            <w:shd w:val="clear" w:color="auto" w:fill="253746"/>
          </w:tcPr>
          <w:p w:rsidR="006E4163" w:rsidRDefault="006E4163" w:rsidP="001008A2">
            <w:pPr>
              <w:pStyle w:val="TableParagraph"/>
              <w:spacing w:line="267" w:lineRule="exact"/>
              <w:ind w:right="3"/>
              <w:jc w:val="center"/>
              <w:rPr>
                <w:rFonts w:ascii="Times New Roman" w:eastAsia="Times New Roman" w:hAnsi="Times New Roman" w:cs="Times New Roman"/>
                <w:sz w:val="24"/>
                <w:szCs w:val="24"/>
              </w:rPr>
            </w:pPr>
            <w:r>
              <w:rPr>
                <w:rFonts w:ascii="Times New Roman"/>
                <w:color w:val="FFFFFF"/>
                <w:spacing w:val="-1"/>
                <w:sz w:val="24"/>
              </w:rPr>
              <w:t>Fall</w:t>
            </w:r>
            <w:r>
              <w:rPr>
                <w:rFonts w:ascii="Times New Roman"/>
                <w:color w:val="FFFFFF"/>
                <w:sz w:val="24"/>
              </w:rPr>
              <w:t xml:space="preserve"> </w:t>
            </w:r>
            <w:r>
              <w:rPr>
                <w:rFonts w:ascii="Times New Roman"/>
                <w:color w:val="FFFFFF"/>
                <w:spacing w:val="-1"/>
                <w:sz w:val="24"/>
              </w:rPr>
              <w:t>Semester</w:t>
            </w:r>
          </w:p>
        </w:tc>
        <w:tc>
          <w:tcPr>
            <w:tcW w:w="900" w:type="dxa"/>
            <w:tcBorders>
              <w:top w:val="single" w:sz="5" w:space="0" w:color="000000"/>
              <w:left w:val="single" w:sz="5" w:space="0" w:color="000000"/>
              <w:bottom w:val="single" w:sz="5" w:space="0" w:color="000000"/>
              <w:right w:val="single" w:sz="5" w:space="0" w:color="000000"/>
            </w:tcBorders>
            <w:shd w:val="clear" w:color="auto" w:fill="253746"/>
          </w:tcPr>
          <w:p w:rsidR="006E4163" w:rsidRDefault="006E4163" w:rsidP="001008A2"/>
        </w:tc>
        <w:tc>
          <w:tcPr>
            <w:tcW w:w="809" w:type="dxa"/>
            <w:tcBorders>
              <w:top w:val="single" w:sz="5" w:space="0" w:color="000000"/>
              <w:left w:val="single" w:sz="5" w:space="0" w:color="000000"/>
              <w:bottom w:val="single" w:sz="5" w:space="0" w:color="000000"/>
              <w:right w:val="single" w:sz="5" w:space="0" w:color="000000"/>
            </w:tcBorders>
            <w:shd w:val="clear" w:color="auto" w:fill="253746"/>
          </w:tcPr>
          <w:p w:rsidR="006E4163" w:rsidRDefault="006E4163" w:rsidP="001008A2"/>
        </w:tc>
      </w:tr>
      <w:tr w:rsidR="006E4163" w:rsidTr="001008A2">
        <w:trPr>
          <w:trHeight w:hRule="exact" w:val="286"/>
        </w:trPr>
        <w:tc>
          <w:tcPr>
            <w:tcW w:w="8299" w:type="dxa"/>
            <w:tcBorders>
              <w:top w:val="single" w:sz="5" w:space="0" w:color="000000"/>
              <w:left w:val="single" w:sz="5" w:space="0" w:color="000000"/>
              <w:bottom w:val="single" w:sz="5" w:space="0" w:color="000000"/>
              <w:right w:val="single" w:sz="5" w:space="0" w:color="000000"/>
            </w:tcBorders>
          </w:tcPr>
          <w:p w:rsidR="006E4163" w:rsidRDefault="00F32007" w:rsidP="00F32007">
            <w:pPr>
              <w:pStyle w:val="TableParagraph"/>
              <w:spacing w:line="267"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MACH 5330: Introduction to Maternal and Child Health</w:t>
            </w:r>
          </w:p>
        </w:tc>
        <w:tc>
          <w:tcPr>
            <w:tcW w:w="900" w:type="dxa"/>
            <w:tcBorders>
              <w:top w:val="single" w:sz="5" w:space="0" w:color="000000"/>
              <w:left w:val="single" w:sz="5" w:space="0" w:color="000000"/>
              <w:bottom w:val="single" w:sz="5" w:space="0" w:color="000000"/>
              <w:right w:val="single" w:sz="5" w:space="0" w:color="000000"/>
            </w:tcBorders>
          </w:tcPr>
          <w:p w:rsidR="006E4163" w:rsidRDefault="006E4163" w:rsidP="001008A2">
            <w:pPr>
              <w:pStyle w:val="TableParagraph"/>
              <w:spacing w:line="267" w:lineRule="exact"/>
              <w:jc w:val="center"/>
              <w:rPr>
                <w:rFonts w:ascii="Times New Roman" w:eastAsia="Times New Roman" w:hAnsi="Times New Roman" w:cs="Times New Roman"/>
                <w:sz w:val="24"/>
                <w:szCs w:val="24"/>
              </w:rPr>
            </w:pPr>
            <w:r>
              <w:rPr>
                <w:rFonts w:ascii="Times New Roman"/>
                <w:sz w:val="24"/>
              </w:rPr>
              <w:t>3</w:t>
            </w:r>
          </w:p>
        </w:tc>
        <w:tc>
          <w:tcPr>
            <w:tcW w:w="809" w:type="dxa"/>
            <w:tcBorders>
              <w:top w:val="single" w:sz="5" w:space="0" w:color="000000"/>
              <w:left w:val="single" w:sz="5" w:space="0" w:color="000000"/>
              <w:bottom w:val="single" w:sz="5" w:space="0" w:color="000000"/>
              <w:right w:val="single" w:sz="5" w:space="0" w:color="000000"/>
            </w:tcBorders>
          </w:tcPr>
          <w:p w:rsidR="006E4163" w:rsidRDefault="006E4163" w:rsidP="001008A2">
            <w:pPr>
              <w:pStyle w:val="TableParagraph"/>
              <w:spacing w:line="267" w:lineRule="exact"/>
              <w:jc w:val="center"/>
              <w:rPr>
                <w:rFonts w:ascii="Times New Roman" w:eastAsia="Times New Roman" w:hAnsi="Times New Roman" w:cs="Times New Roman"/>
                <w:sz w:val="24"/>
                <w:szCs w:val="24"/>
              </w:rPr>
            </w:pPr>
            <w:r>
              <w:rPr>
                <w:rFonts w:ascii="Times New Roman"/>
                <w:sz w:val="24"/>
              </w:rPr>
              <w:t>3</w:t>
            </w:r>
          </w:p>
        </w:tc>
      </w:tr>
      <w:tr w:rsidR="006E4163" w:rsidTr="001008A2">
        <w:trPr>
          <w:trHeight w:hRule="exact" w:val="286"/>
        </w:trPr>
        <w:tc>
          <w:tcPr>
            <w:tcW w:w="8299" w:type="dxa"/>
            <w:tcBorders>
              <w:top w:val="single" w:sz="5" w:space="0" w:color="000000"/>
              <w:left w:val="single" w:sz="5" w:space="0" w:color="000000"/>
              <w:bottom w:val="single" w:sz="5" w:space="0" w:color="000000"/>
              <w:right w:val="single" w:sz="5" w:space="0" w:color="000000"/>
            </w:tcBorders>
          </w:tcPr>
          <w:p w:rsidR="006E4163" w:rsidRDefault="00F32007" w:rsidP="001008A2">
            <w:pPr>
              <w:pStyle w:val="TableParagraph"/>
              <w:spacing w:line="267"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BIOS 5300: Principles of Biostatistics</w:t>
            </w:r>
          </w:p>
        </w:tc>
        <w:tc>
          <w:tcPr>
            <w:tcW w:w="900" w:type="dxa"/>
            <w:tcBorders>
              <w:top w:val="single" w:sz="5" w:space="0" w:color="000000"/>
              <w:left w:val="single" w:sz="5" w:space="0" w:color="000000"/>
              <w:bottom w:val="single" w:sz="5" w:space="0" w:color="000000"/>
              <w:right w:val="single" w:sz="5" w:space="0" w:color="000000"/>
            </w:tcBorders>
          </w:tcPr>
          <w:p w:rsidR="006E4163" w:rsidRDefault="006E4163" w:rsidP="001008A2">
            <w:pPr>
              <w:pStyle w:val="TableParagraph"/>
              <w:spacing w:line="267" w:lineRule="exact"/>
              <w:jc w:val="center"/>
              <w:rPr>
                <w:rFonts w:ascii="Times New Roman" w:eastAsia="Times New Roman" w:hAnsi="Times New Roman" w:cs="Times New Roman"/>
                <w:sz w:val="24"/>
                <w:szCs w:val="24"/>
              </w:rPr>
            </w:pPr>
            <w:r>
              <w:rPr>
                <w:rFonts w:ascii="Times New Roman"/>
                <w:sz w:val="24"/>
              </w:rPr>
              <w:t>3</w:t>
            </w:r>
          </w:p>
        </w:tc>
        <w:tc>
          <w:tcPr>
            <w:tcW w:w="809" w:type="dxa"/>
            <w:tcBorders>
              <w:top w:val="single" w:sz="5" w:space="0" w:color="000000"/>
              <w:left w:val="single" w:sz="5" w:space="0" w:color="000000"/>
              <w:bottom w:val="single" w:sz="5" w:space="0" w:color="000000"/>
              <w:right w:val="single" w:sz="5" w:space="0" w:color="000000"/>
            </w:tcBorders>
          </w:tcPr>
          <w:p w:rsidR="006E4163" w:rsidRDefault="006E4163" w:rsidP="001008A2">
            <w:pPr>
              <w:pStyle w:val="TableParagraph"/>
              <w:spacing w:line="267" w:lineRule="exact"/>
              <w:jc w:val="center"/>
              <w:rPr>
                <w:rFonts w:ascii="Times New Roman" w:eastAsia="Times New Roman" w:hAnsi="Times New Roman" w:cs="Times New Roman"/>
                <w:sz w:val="24"/>
                <w:szCs w:val="24"/>
              </w:rPr>
            </w:pPr>
            <w:r>
              <w:rPr>
                <w:rFonts w:ascii="Times New Roman"/>
                <w:sz w:val="24"/>
              </w:rPr>
              <w:t>6</w:t>
            </w:r>
          </w:p>
        </w:tc>
      </w:tr>
      <w:tr w:rsidR="006E4163" w:rsidTr="001008A2">
        <w:trPr>
          <w:trHeight w:hRule="exact" w:val="286"/>
        </w:trPr>
        <w:tc>
          <w:tcPr>
            <w:tcW w:w="8299" w:type="dxa"/>
            <w:tcBorders>
              <w:top w:val="single" w:sz="5" w:space="0" w:color="000000"/>
              <w:left w:val="single" w:sz="5" w:space="0" w:color="000000"/>
              <w:bottom w:val="single" w:sz="5" w:space="0" w:color="000000"/>
              <w:right w:val="single" w:sz="5" w:space="0" w:color="000000"/>
            </w:tcBorders>
          </w:tcPr>
          <w:p w:rsidR="006E4163" w:rsidRDefault="00F32007" w:rsidP="001008A2">
            <w:pPr>
              <w:pStyle w:val="TableParagraph"/>
              <w:spacing w:line="267"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EPID 5300: Principles of Epidemiology</w:t>
            </w:r>
          </w:p>
        </w:tc>
        <w:tc>
          <w:tcPr>
            <w:tcW w:w="900" w:type="dxa"/>
            <w:tcBorders>
              <w:top w:val="single" w:sz="5" w:space="0" w:color="000000"/>
              <w:left w:val="single" w:sz="5" w:space="0" w:color="000000"/>
              <w:bottom w:val="single" w:sz="5" w:space="0" w:color="000000"/>
              <w:right w:val="single" w:sz="5" w:space="0" w:color="000000"/>
            </w:tcBorders>
          </w:tcPr>
          <w:p w:rsidR="006E4163" w:rsidRDefault="006E4163" w:rsidP="001008A2">
            <w:pPr>
              <w:pStyle w:val="TableParagraph"/>
              <w:spacing w:line="267" w:lineRule="exact"/>
              <w:jc w:val="center"/>
              <w:rPr>
                <w:rFonts w:ascii="Times New Roman" w:eastAsia="Times New Roman" w:hAnsi="Times New Roman" w:cs="Times New Roman"/>
                <w:sz w:val="24"/>
                <w:szCs w:val="24"/>
              </w:rPr>
            </w:pPr>
            <w:r>
              <w:rPr>
                <w:rFonts w:ascii="Times New Roman"/>
                <w:sz w:val="24"/>
              </w:rPr>
              <w:t>3</w:t>
            </w:r>
          </w:p>
        </w:tc>
        <w:tc>
          <w:tcPr>
            <w:tcW w:w="809" w:type="dxa"/>
            <w:tcBorders>
              <w:top w:val="single" w:sz="5" w:space="0" w:color="000000"/>
              <w:left w:val="single" w:sz="5" w:space="0" w:color="000000"/>
              <w:bottom w:val="single" w:sz="5" w:space="0" w:color="000000"/>
              <w:right w:val="single" w:sz="5" w:space="0" w:color="000000"/>
            </w:tcBorders>
          </w:tcPr>
          <w:p w:rsidR="006E4163" w:rsidRDefault="006E4163" w:rsidP="001008A2">
            <w:pPr>
              <w:pStyle w:val="TableParagraph"/>
              <w:spacing w:line="267" w:lineRule="exact"/>
              <w:jc w:val="center"/>
              <w:rPr>
                <w:rFonts w:ascii="Times New Roman" w:eastAsia="Times New Roman" w:hAnsi="Times New Roman" w:cs="Times New Roman"/>
                <w:sz w:val="24"/>
                <w:szCs w:val="24"/>
              </w:rPr>
            </w:pPr>
            <w:r>
              <w:rPr>
                <w:rFonts w:ascii="Times New Roman"/>
                <w:sz w:val="24"/>
              </w:rPr>
              <w:t>9</w:t>
            </w:r>
          </w:p>
        </w:tc>
      </w:tr>
      <w:tr w:rsidR="006E4163" w:rsidTr="001008A2">
        <w:trPr>
          <w:trHeight w:hRule="exact" w:val="287"/>
        </w:trPr>
        <w:tc>
          <w:tcPr>
            <w:tcW w:w="8299" w:type="dxa"/>
            <w:tcBorders>
              <w:top w:val="single" w:sz="5" w:space="0" w:color="000000"/>
              <w:left w:val="single" w:sz="5" w:space="0" w:color="000000"/>
              <w:bottom w:val="single" w:sz="5" w:space="0" w:color="000000"/>
              <w:right w:val="single" w:sz="5" w:space="0" w:color="000000"/>
            </w:tcBorders>
          </w:tcPr>
          <w:p w:rsidR="006E4163" w:rsidRDefault="00F32007" w:rsidP="00F32007">
            <w:pPr>
              <w:pStyle w:val="TableParagraph"/>
              <w:spacing w:line="267"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BACH 5300: Theoretical Foundations of Individual and Community Health</w:t>
            </w:r>
          </w:p>
        </w:tc>
        <w:tc>
          <w:tcPr>
            <w:tcW w:w="900" w:type="dxa"/>
            <w:tcBorders>
              <w:top w:val="single" w:sz="5" w:space="0" w:color="000000"/>
              <w:left w:val="single" w:sz="5" w:space="0" w:color="000000"/>
              <w:bottom w:val="single" w:sz="5" w:space="0" w:color="000000"/>
              <w:right w:val="single" w:sz="5" w:space="0" w:color="000000"/>
            </w:tcBorders>
          </w:tcPr>
          <w:p w:rsidR="006E4163" w:rsidRDefault="006E4163" w:rsidP="001008A2">
            <w:pPr>
              <w:pStyle w:val="TableParagraph"/>
              <w:spacing w:line="267" w:lineRule="exact"/>
              <w:jc w:val="center"/>
              <w:rPr>
                <w:rFonts w:ascii="Times New Roman" w:eastAsia="Times New Roman" w:hAnsi="Times New Roman" w:cs="Times New Roman"/>
                <w:sz w:val="24"/>
                <w:szCs w:val="24"/>
              </w:rPr>
            </w:pPr>
            <w:r>
              <w:rPr>
                <w:rFonts w:ascii="Times New Roman"/>
                <w:sz w:val="24"/>
              </w:rPr>
              <w:t>3</w:t>
            </w:r>
          </w:p>
        </w:tc>
        <w:tc>
          <w:tcPr>
            <w:tcW w:w="809" w:type="dxa"/>
            <w:tcBorders>
              <w:top w:val="single" w:sz="5" w:space="0" w:color="000000"/>
              <w:left w:val="single" w:sz="5" w:space="0" w:color="000000"/>
              <w:bottom w:val="single" w:sz="5" w:space="0" w:color="000000"/>
              <w:right w:val="single" w:sz="5" w:space="0" w:color="000000"/>
            </w:tcBorders>
          </w:tcPr>
          <w:p w:rsidR="006E4163" w:rsidRDefault="006E4163" w:rsidP="001008A2">
            <w:pPr>
              <w:pStyle w:val="TableParagraph"/>
              <w:spacing w:line="267" w:lineRule="exact"/>
              <w:jc w:val="center"/>
              <w:rPr>
                <w:rFonts w:ascii="Times New Roman" w:eastAsia="Times New Roman" w:hAnsi="Times New Roman" w:cs="Times New Roman"/>
                <w:sz w:val="24"/>
                <w:szCs w:val="24"/>
              </w:rPr>
            </w:pPr>
            <w:r>
              <w:rPr>
                <w:rFonts w:ascii="Times New Roman"/>
                <w:sz w:val="24"/>
              </w:rPr>
              <w:t>12</w:t>
            </w:r>
          </w:p>
        </w:tc>
      </w:tr>
      <w:tr w:rsidR="006E4163" w:rsidTr="0096700E">
        <w:trPr>
          <w:trHeight w:hRule="exact" w:val="287"/>
        </w:trPr>
        <w:tc>
          <w:tcPr>
            <w:tcW w:w="8299" w:type="dxa"/>
            <w:tcBorders>
              <w:top w:val="single" w:sz="5" w:space="0" w:color="000000"/>
              <w:left w:val="single" w:sz="5" w:space="0" w:color="000000"/>
              <w:bottom w:val="single" w:sz="5" w:space="0" w:color="000000"/>
              <w:right w:val="single" w:sz="5" w:space="0" w:color="000000"/>
            </w:tcBorders>
            <w:shd w:val="clear" w:color="auto" w:fill="253746"/>
          </w:tcPr>
          <w:p w:rsidR="006E4163" w:rsidRDefault="006E4163" w:rsidP="001008A2">
            <w:pPr>
              <w:pStyle w:val="TableParagraph"/>
              <w:spacing w:line="269" w:lineRule="exact"/>
              <w:jc w:val="center"/>
              <w:rPr>
                <w:rFonts w:ascii="Times New Roman" w:eastAsia="Times New Roman" w:hAnsi="Times New Roman" w:cs="Times New Roman"/>
                <w:sz w:val="24"/>
                <w:szCs w:val="24"/>
              </w:rPr>
            </w:pPr>
            <w:r>
              <w:rPr>
                <w:rFonts w:ascii="Times New Roman"/>
                <w:color w:val="FFFFFF"/>
                <w:spacing w:val="-1"/>
                <w:sz w:val="24"/>
              </w:rPr>
              <w:t>Spring</w:t>
            </w:r>
            <w:r>
              <w:rPr>
                <w:rFonts w:ascii="Times New Roman"/>
                <w:color w:val="FFFFFF"/>
                <w:spacing w:val="-3"/>
                <w:sz w:val="24"/>
              </w:rPr>
              <w:t xml:space="preserve"> </w:t>
            </w:r>
            <w:r>
              <w:rPr>
                <w:rFonts w:ascii="Times New Roman"/>
                <w:color w:val="FFFFFF"/>
                <w:spacing w:val="-1"/>
                <w:sz w:val="24"/>
              </w:rPr>
              <w:t>Semester</w:t>
            </w:r>
          </w:p>
        </w:tc>
        <w:tc>
          <w:tcPr>
            <w:tcW w:w="900" w:type="dxa"/>
            <w:tcBorders>
              <w:top w:val="single" w:sz="5" w:space="0" w:color="000000"/>
              <w:left w:val="single" w:sz="5" w:space="0" w:color="000000"/>
              <w:bottom w:val="single" w:sz="5" w:space="0" w:color="000000"/>
              <w:right w:val="single" w:sz="5" w:space="0" w:color="000000"/>
            </w:tcBorders>
            <w:shd w:val="clear" w:color="auto" w:fill="253746"/>
          </w:tcPr>
          <w:p w:rsidR="006E4163" w:rsidRDefault="006E4163" w:rsidP="001008A2"/>
        </w:tc>
        <w:tc>
          <w:tcPr>
            <w:tcW w:w="809" w:type="dxa"/>
            <w:tcBorders>
              <w:top w:val="single" w:sz="5" w:space="0" w:color="000000"/>
              <w:left w:val="single" w:sz="5" w:space="0" w:color="000000"/>
              <w:bottom w:val="single" w:sz="5" w:space="0" w:color="000000"/>
              <w:right w:val="single" w:sz="5" w:space="0" w:color="000000"/>
            </w:tcBorders>
            <w:shd w:val="clear" w:color="auto" w:fill="253746"/>
          </w:tcPr>
          <w:p w:rsidR="006E4163" w:rsidRDefault="006E4163" w:rsidP="001008A2"/>
        </w:tc>
      </w:tr>
      <w:tr w:rsidR="006E4163" w:rsidTr="001008A2">
        <w:trPr>
          <w:trHeight w:hRule="exact" w:val="286"/>
        </w:trPr>
        <w:tc>
          <w:tcPr>
            <w:tcW w:w="8299" w:type="dxa"/>
            <w:tcBorders>
              <w:top w:val="single" w:sz="5" w:space="0" w:color="000000"/>
              <w:left w:val="single" w:sz="5" w:space="0" w:color="000000"/>
              <w:bottom w:val="single" w:sz="5" w:space="0" w:color="000000"/>
              <w:right w:val="single" w:sz="5" w:space="0" w:color="000000"/>
            </w:tcBorders>
          </w:tcPr>
          <w:p w:rsidR="006E4163" w:rsidRPr="00D3207E" w:rsidRDefault="00F32007" w:rsidP="001008A2">
            <w:pPr>
              <w:pStyle w:val="TableParagraph"/>
              <w:spacing w:line="267" w:lineRule="exact"/>
              <w:ind w:left="102"/>
              <w:rPr>
                <w:rFonts w:ascii="Times New Roman"/>
                <w:spacing w:val="-1"/>
                <w:sz w:val="24"/>
              </w:rPr>
            </w:pPr>
            <w:r>
              <w:rPr>
                <w:rFonts w:ascii="Times New Roman"/>
                <w:spacing w:val="-1"/>
                <w:sz w:val="24"/>
              </w:rPr>
              <w:t>MACH 5334: Maternal and Child Health Across the Life Course</w:t>
            </w:r>
          </w:p>
        </w:tc>
        <w:tc>
          <w:tcPr>
            <w:tcW w:w="900" w:type="dxa"/>
            <w:tcBorders>
              <w:top w:val="single" w:sz="5" w:space="0" w:color="000000"/>
              <w:left w:val="single" w:sz="5" w:space="0" w:color="000000"/>
              <w:bottom w:val="single" w:sz="5" w:space="0" w:color="000000"/>
              <w:right w:val="single" w:sz="5" w:space="0" w:color="000000"/>
            </w:tcBorders>
          </w:tcPr>
          <w:p w:rsidR="006E4163" w:rsidRDefault="006E4163" w:rsidP="001008A2">
            <w:pPr>
              <w:pStyle w:val="TableParagraph"/>
              <w:spacing w:line="267" w:lineRule="exact"/>
              <w:jc w:val="center"/>
              <w:rPr>
                <w:rFonts w:ascii="Times New Roman" w:eastAsia="Times New Roman" w:hAnsi="Times New Roman" w:cs="Times New Roman"/>
                <w:sz w:val="24"/>
                <w:szCs w:val="24"/>
              </w:rPr>
            </w:pPr>
            <w:r>
              <w:rPr>
                <w:rFonts w:ascii="Times New Roman"/>
                <w:sz w:val="24"/>
              </w:rPr>
              <w:t>3</w:t>
            </w:r>
          </w:p>
        </w:tc>
        <w:tc>
          <w:tcPr>
            <w:tcW w:w="809" w:type="dxa"/>
            <w:tcBorders>
              <w:top w:val="single" w:sz="5" w:space="0" w:color="000000"/>
              <w:left w:val="single" w:sz="5" w:space="0" w:color="000000"/>
              <w:bottom w:val="single" w:sz="5" w:space="0" w:color="000000"/>
              <w:right w:val="single" w:sz="5" w:space="0" w:color="000000"/>
            </w:tcBorders>
          </w:tcPr>
          <w:p w:rsidR="006E4163" w:rsidRDefault="006E4163" w:rsidP="001008A2">
            <w:pPr>
              <w:pStyle w:val="TableParagraph"/>
              <w:spacing w:line="267" w:lineRule="exact"/>
              <w:jc w:val="center"/>
              <w:rPr>
                <w:rFonts w:ascii="Times New Roman" w:eastAsia="Times New Roman" w:hAnsi="Times New Roman" w:cs="Times New Roman"/>
                <w:sz w:val="24"/>
                <w:szCs w:val="24"/>
              </w:rPr>
            </w:pPr>
            <w:r>
              <w:rPr>
                <w:rFonts w:ascii="Times New Roman"/>
                <w:sz w:val="24"/>
              </w:rPr>
              <w:t>15</w:t>
            </w:r>
          </w:p>
        </w:tc>
      </w:tr>
      <w:tr w:rsidR="006E4163" w:rsidTr="001008A2">
        <w:trPr>
          <w:trHeight w:hRule="exact" w:val="286"/>
        </w:trPr>
        <w:tc>
          <w:tcPr>
            <w:tcW w:w="8299" w:type="dxa"/>
            <w:tcBorders>
              <w:top w:val="single" w:sz="5" w:space="0" w:color="000000"/>
              <w:left w:val="single" w:sz="5" w:space="0" w:color="000000"/>
              <w:bottom w:val="single" w:sz="5" w:space="0" w:color="000000"/>
              <w:right w:val="single" w:sz="5" w:space="0" w:color="000000"/>
            </w:tcBorders>
          </w:tcPr>
          <w:p w:rsidR="00AB457B" w:rsidRDefault="00F32007" w:rsidP="00AB457B">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Elective- Requires advisor approval</w:t>
            </w:r>
          </w:p>
          <w:p w:rsidR="006E4163" w:rsidRPr="00D3207E" w:rsidRDefault="006E4163" w:rsidP="001008A2">
            <w:pPr>
              <w:pStyle w:val="TableParagraph"/>
              <w:spacing w:line="267" w:lineRule="exact"/>
              <w:ind w:left="102"/>
              <w:rPr>
                <w:rFonts w:ascii="Times New Roman"/>
                <w:spacing w:val="-1"/>
                <w:sz w:val="24"/>
              </w:rPr>
            </w:pPr>
          </w:p>
        </w:tc>
        <w:tc>
          <w:tcPr>
            <w:tcW w:w="900" w:type="dxa"/>
            <w:tcBorders>
              <w:top w:val="single" w:sz="5" w:space="0" w:color="000000"/>
              <w:left w:val="single" w:sz="5" w:space="0" w:color="000000"/>
              <w:bottom w:val="single" w:sz="5" w:space="0" w:color="000000"/>
              <w:right w:val="single" w:sz="5" w:space="0" w:color="000000"/>
            </w:tcBorders>
          </w:tcPr>
          <w:p w:rsidR="006E4163" w:rsidRDefault="006E4163" w:rsidP="001008A2">
            <w:pPr>
              <w:pStyle w:val="TableParagraph"/>
              <w:spacing w:line="267" w:lineRule="exact"/>
              <w:jc w:val="center"/>
              <w:rPr>
                <w:rFonts w:ascii="Times New Roman" w:eastAsia="Times New Roman" w:hAnsi="Times New Roman" w:cs="Times New Roman"/>
                <w:sz w:val="24"/>
                <w:szCs w:val="24"/>
              </w:rPr>
            </w:pPr>
            <w:r>
              <w:rPr>
                <w:rFonts w:ascii="Times New Roman"/>
                <w:sz w:val="24"/>
              </w:rPr>
              <w:t>3</w:t>
            </w:r>
          </w:p>
        </w:tc>
        <w:tc>
          <w:tcPr>
            <w:tcW w:w="809" w:type="dxa"/>
            <w:tcBorders>
              <w:top w:val="single" w:sz="5" w:space="0" w:color="000000"/>
              <w:left w:val="single" w:sz="5" w:space="0" w:color="000000"/>
              <w:bottom w:val="single" w:sz="5" w:space="0" w:color="000000"/>
              <w:right w:val="single" w:sz="5" w:space="0" w:color="000000"/>
            </w:tcBorders>
          </w:tcPr>
          <w:p w:rsidR="006E4163" w:rsidRDefault="006E4163" w:rsidP="001008A2">
            <w:pPr>
              <w:pStyle w:val="TableParagraph"/>
              <w:spacing w:line="267" w:lineRule="exact"/>
              <w:jc w:val="center"/>
              <w:rPr>
                <w:rFonts w:ascii="Times New Roman" w:eastAsia="Times New Roman" w:hAnsi="Times New Roman" w:cs="Times New Roman"/>
                <w:sz w:val="24"/>
                <w:szCs w:val="24"/>
              </w:rPr>
            </w:pPr>
            <w:r>
              <w:rPr>
                <w:rFonts w:ascii="Times New Roman"/>
                <w:sz w:val="24"/>
              </w:rPr>
              <w:t>18</w:t>
            </w:r>
          </w:p>
        </w:tc>
      </w:tr>
      <w:tr w:rsidR="00AB457B" w:rsidTr="001008A2">
        <w:trPr>
          <w:trHeight w:hRule="exact" w:val="286"/>
        </w:trPr>
        <w:tc>
          <w:tcPr>
            <w:tcW w:w="8299" w:type="dxa"/>
            <w:tcBorders>
              <w:top w:val="single" w:sz="5" w:space="0" w:color="000000"/>
              <w:left w:val="single" w:sz="5" w:space="0" w:color="000000"/>
              <w:bottom w:val="single" w:sz="5" w:space="0" w:color="000000"/>
              <w:right w:val="single" w:sz="5" w:space="0" w:color="000000"/>
            </w:tcBorders>
          </w:tcPr>
          <w:p w:rsidR="00AB457B" w:rsidRPr="00D3207E" w:rsidRDefault="00F32007" w:rsidP="00AB457B">
            <w:pPr>
              <w:pStyle w:val="TableParagraph"/>
              <w:spacing w:line="267" w:lineRule="exact"/>
              <w:ind w:left="102"/>
              <w:rPr>
                <w:rFonts w:ascii="Times New Roman"/>
                <w:spacing w:val="-1"/>
                <w:sz w:val="24"/>
              </w:rPr>
            </w:pPr>
            <w:r>
              <w:rPr>
                <w:rFonts w:ascii="Times New Roman"/>
                <w:spacing w:val="-1"/>
                <w:sz w:val="24"/>
              </w:rPr>
              <w:t>BACH 5314: Applied Public Health Methods</w:t>
            </w:r>
          </w:p>
        </w:tc>
        <w:tc>
          <w:tcPr>
            <w:tcW w:w="900" w:type="dxa"/>
            <w:tcBorders>
              <w:top w:val="single" w:sz="5" w:space="0" w:color="000000"/>
              <w:left w:val="single" w:sz="5" w:space="0" w:color="000000"/>
              <w:bottom w:val="single" w:sz="5" w:space="0" w:color="000000"/>
              <w:right w:val="single" w:sz="5" w:space="0" w:color="000000"/>
            </w:tcBorders>
          </w:tcPr>
          <w:p w:rsidR="00AB457B" w:rsidRDefault="00AB457B" w:rsidP="00AB457B">
            <w:pPr>
              <w:pStyle w:val="TableParagraph"/>
              <w:spacing w:line="267" w:lineRule="exact"/>
              <w:jc w:val="center"/>
              <w:rPr>
                <w:rFonts w:ascii="Times New Roman" w:eastAsia="Times New Roman" w:hAnsi="Times New Roman" w:cs="Times New Roman"/>
                <w:sz w:val="24"/>
                <w:szCs w:val="24"/>
              </w:rPr>
            </w:pPr>
            <w:r>
              <w:rPr>
                <w:rFonts w:ascii="Times New Roman"/>
                <w:sz w:val="24"/>
              </w:rPr>
              <w:t>3</w:t>
            </w:r>
          </w:p>
        </w:tc>
        <w:tc>
          <w:tcPr>
            <w:tcW w:w="809" w:type="dxa"/>
            <w:tcBorders>
              <w:top w:val="single" w:sz="5" w:space="0" w:color="000000"/>
              <w:left w:val="single" w:sz="5" w:space="0" w:color="000000"/>
              <w:bottom w:val="single" w:sz="5" w:space="0" w:color="000000"/>
              <w:right w:val="single" w:sz="5" w:space="0" w:color="000000"/>
            </w:tcBorders>
          </w:tcPr>
          <w:p w:rsidR="00AB457B" w:rsidRDefault="00AB457B" w:rsidP="00AB457B">
            <w:pPr>
              <w:pStyle w:val="TableParagraph"/>
              <w:spacing w:line="267" w:lineRule="exact"/>
              <w:jc w:val="center"/>
              <w:rPr>
                <w:rFonts w:ascii="Times New Roman" w:eastAsia="Times New Roman" w:hAnsi="Times New Roman" w:cs="Times New Roman"/>
                <w:sz w:val="24"/>
                <w:szCs w:val="24"/>
              </w:rPr>
            </w:pPr>
            <w:r>
              <w:rPr>
                <w:rFonts w:ascii="Times New Roman"/>
                <w:sz w:val="24"/>
              </w:rPr>
              <w:t>21</w:t>
            </w:r>
          </w:p>
        </w:tc>
      </w:tr>
      <w:tr w:rsidR="00AB457B" w:rsidTr="001008A2">
        <w:trPr>
          <w:trHeight w:hRule="exact" w:val="286"/>
        </w:trPr>
        <w:tc>
          <w:tcPr>
            <w:tcW w:w="8299" w:type="dxa"/>
            <w:tcBorders>
              <w:top w:val="single" w:sz="5" w:space="0" w:color="000000"/>
              <w:left w:val="single" w:sz="5" w:space="0" w:color="000000"/>
              <w:bottom w:val="single" w:sz="5" w:space="0" w:color="000000"/>
              <w:right w:val="single" w:sz="5" w:space="0" w:color="000000"/>
            </w:tcBorders>
          </w:tcPr>
          <w:p w:rsidR="00AB457B" w:rsidRPr="00D3207E" w:rsidRDefault="00AB457B" w:rsidP="00AB457B">
            <w:pPr>
              <w:pStyle w:val="TableParagraph"/>
              <w:spacing w:line="267" w:lineRule="exact"/>
              <w:ind w:left="102"/>
              <w:rPr>
                <w:rFonts w:ascii="Times New Roman"/>
                <w:spacing w:val="-1"/>
                <w:sz w:val="24"/>
              </w:rPr>
            </w:pPr>
            <w:r>
              <w:rPr>
                <w:rFonts w:ascii="Times New Roman"/>
                <w:spacing w:val="-1"/>
                <w:sz w:val="24"/>
              </w:rPr>
              <w:t>HMAP</w:t>
            </w:r>
            <w:r w:rsidRPr="00D3207E">
              <w:rPr>
                <w:rFonts w:ascii="Times New Roman"/>
                <w:spacing w:val="-1"/>
                <w:sz w:val="24"/>
              </w:rPr>
              <w:t xml:space="preserve"> 5300: </w:t>
            </w:r>
            <w:r>
              <w:rPr>
                <w:rFonts w:ascii="Times New Roman"/>
                <w:spacing w:val="-1"/>
                <w:sz w:val="24"/>
              </w:rPr>
              <w:t>Introduction</w:t>
            </w:r>
            <w:r w:rsidRPr="00D3207E">
              <w:rPr>
                <w:rFonts w:ascii="Times New Roman"/>
                <w:spacing w:val="-1"/>
                <w:sz w:val="24"/>
              </w:rPr>
              <w:t xml:space="preserve"> to </w:t>
            </w:r>
            <w:r>
              <w:rPr>
                <w:rFonts w:ascii="Times New Roman"/>
                <w:spacing w:val="-1"/>
                <w:sz w:val="24"/>
              </w:rPr>
              <w:t>Health</w:t>
            </w:r>
            <w:r w:rsidRPr="00D3207E">
              <w:rPr>
                <w:rFonts w:ascii="Times New Roman"/>
                <w:spacing w:val="-1"/>
                <w:sz w:val="24"/>
              </w:rPr>
              <w:t xml:space="preserve"> </w:t>
            </w:r>
            <w:r>
              <w:rPr>
                <w:rFonts w:ascii="Times New Roman"/>
                <w:spacing w:val="-1"/>
                <w:sz w:val="24"/>
              </w:rPr>
              <w:t>Management</w:t>
            </w:r>
            <w:r w:rsidRPr="00D3207E">
              <w:rPr>
                <w:rFonts w:ascii="Times New Roman"/>
                <w:spacing w:val="-1"/>
                <w:sz w:val="24"/>
              </w:rPr>
              <w:t xml:space="preserve"> </w:t>
            </w:r>
            <w:r>
              <w:rPr>
                <w:rFonts w:ascii="Times New Roman"/>
                <w:spacing w:val="-1"/>
                <w:sz w:val="24"/>
              </w:rPr>
              <w:t>and</w:t>
            </w:r>
            <w:r w:rsidRPr="00D3207E">
              <w:rPr>
                <w:rFonts w:ascii="Times New Roman"/>
                <w:spacing w:val="-1"/>
                <w:sz w:val="24"/>
              </w:rPr>
              <w:t xml:space="preserve"> Policy</w:t>
            </w:r>
          </w:p>
        </w:tc>
        <w:tc>
          <w:tcPr>
            <w:tcW w:w="900" w:type="dxa"/>
            <w:tcBorders>
              <w:top w:val="single" w:sz="5" w:space="0" w:color="000000"/>
              <w:left w:val="single" w:sz="5" w:space="0" w:color="000000"/>
              <w:bottom w:val="single" w:sz="5" w:space="0" w:color="000000"/>
              <w:right w:val="single" w:sz="5" w:space="0" w:color="000000"/>
            </w:tcBorders>
          </w:tcPr>
          <w:p w:rsidR="00AB457B" w:rsidRDefault="00AB457B" w:rsidP="00AB457B">
            <w:pPr>
              <w:pStyle w:val="TableParagraph"/>
              <w:spacing w:line="267" w:lineRule="exact"/>
              <w:jc w:val="center"/>
              <w:rPr>
                <w:rFonts w:ascii="Times New Roman" w:eastAsia="Times New Roman" w:hAnsi="Times New Roman" w:cs="Times New Roman"/>
                <w:sz w:val="24"/>
                <w:szCs w:val="24"/>
              </w:rPr>
            </w:pPr>
            <w:r>
              <w:rPr>
                <w:rFonts w:ascii="Times New Roman"/>
                <w:sz w:val="24"/>
              </w:rPr>
              <w:t>3</w:t>
            </w:r>
          </w:p>
        </w:tc>
        <w:tc>
          <w:tcPr>
            <w:tcW w:w="809" w:type="dxa"/>
            <w:tcBorders>
              <w:top w:val="single" w:sz="5" w:space="0" w:color="000000"/>
              <w:left w:val="single" w:sz="5" w:space="0" w:color="000000"/>
              <w:bottom w:val="single" w:sz="5" w:space="0" w:color="000000"/>
              <w:right w:val="single" w:sz="5" w:space="0" w:color="000000"/>
            </w:tcBorders>
          </w:tcPr>
          <w:p w:rsidR="00AB457B" w:rsidRDefault="00AB457B" w:rsidP="00AB457B">
            <w:pPr>
              <w:pStyle w:val="TableParagraph"/>
              <w:spacing w:line="267" w:lineRule="exact"/>
              <w:jc w:val="center"/>
              <w:rPr>
                <w:rFonts w:ascii="Times New Roman" w:eastAsia="Times New Roman" w:hAnsi="Times New Roman" w:cs="Times New Roman"/>
                <w:sz w:val="24"/>
                <w:szCs w:val="24"/>
              </w:rPr>
            </w:pPr>
            <w:r>
              <w:rPr>
                <w:rFonts w:ascii="Times New Roman"/>
                <w:sz w:val="24"/>
              </w:rPr>
              <w:t>24</w:t>
            </w:r>
          </w:p>
        </w:tc>
      </w:tr>
      <w:tr w:rsidR="00AB457B" w:rsidTr="0096700E">
        <w:trPr>
          <w:trHeight w:hRule="exact" w:val="286"/>
        </w:trPr>
        <w:tc>
          <w:tcPr>
            <w:tcW w:w="8299" w:type="dxa"/>
            <w:tcBorders>
              <w:top w:val="single" w:sz="5" w:space="0" w:color="000000"/>
              <w:left w:val="single" w:sz="5" w:space="0" w:color="000000"/>
              <w:bottom w:val="single" w:sz="5" w:space="0" w:color="000000"/>
              <w:right w:val="single" w:sz="5" w:space="0" w:color="000000"/>
            </w:tcBorders>
            <w:shd w:val="clear" w:color="auto" w:fill="253746"/>
          </w:tcPr>
          <w:p w:rsidR="00AB457B" w:rsidRDefault="00AB457B" w:rsidP="00AB457B">
            <w:pPr>
              <w:pStyle w:val="TableParagraph"/>
              <w:spacing w:line="267" w:lineRule="exact"/>
              <w:jc w:val="center"/>
              <w:rPr>
                <w:rFonts w:ascii="Times New Roman" w:eastAsia="Times New Roman" w:hAnsi="Times New Roman" w:cs="Times New Roman"/>
                <w:sz w:val="24"/>
                <w:szCs w:val="24"/>
              </w:rPr>
            </w:pPr>
            <w:r>
              <w:rPr>
                <w:rFonts w:ascii="Times New Roman"/>
                <w:color w:val="FFFFFF"/>
                <w:spacing w:val="-1"/>
                <w:sz w:val="24"/>
              </w:rPr>
              <w:t>Summer Semester</w:t>
            </w:r>
          </w:p>
        </w:tc>
        <w:tc>
          <w:tcPr>
            <w:tcW w:w="900" w:type="dxa"/>
            <w:tcBorders>
              <w:top w:val="single" w:sz="5" w:space="0" w:color="000000"/>
              <w:left w:val="single" w:sz="5" w:space="0" w:color="000000"/>
              <w:bottom w:val="single" w:sz="5" w:space="0" w:color="000000"/>
              <w:right w:val="single" w:sz="5" w:space="0" w:color="000000"/>
            </w:tcBorders>
            <w:shd w:val="clear" w:color="auto" w:fill="253746"/>
          </w:tcPr>
          <w:p w:rsidR="00AB457B" w:rsidRDefault="00AB457B" w:rsidP="00AB457B"/>
        </w:tc>
        <w:tc>
          <w:tcPr>
            <w:tcW w:w="809" w:type="dxa"/>
            <w:tcBorders>
              <w:top w:val="single" w:sz="5" w:space="0" w:color="000000"/>
              <w:left w:val="single" w:sz="5" w:space="0" w:color="000000"/>
              <w:bottom w:val="single" w:sz="5" w:space="0" w:color="000000"/>
              <w:right w:val="single" w:sz="5" w:space="0" w:color="000000"/>
            </w:tcBorders>
            <w:shd w:val="clear" w:color="auto" w:fill="253746"/>
          </w:tcPr>
          <w:p w:rsidR="00AB457B" w:rsidRDefault="00AB457B" w:rsidP="00AB457B"/>
        </w:tc>
      </w:tr>
      <w:tr w:rsidR="00AB457B" w:rsidTr="001008A2">
        <w:trPr>
          <w:trHeight w:hRule="exact" w:val="288"/>
        </w:trPr>
        <w:tc>
          <w:tcPr>
            <w:tcW w:w="8299" w:type="dxa"/>
            <w:tcBorders>
              <w:top w:val="single" w:sz="5" w:space="0" w:color="000000"/>
              <w:left w:val="single" w:sz="5" w:space="0" w:color="000000"/>
              <w:bottom w:val="single" w:sz="5" w:space="0" w:color="000000"/>
              <w:right w:val="single" w:sz="5" w:space="0" w:color="000000"/>
            </w:tcBorders>
          </w:tcPr>
          <w:p w:rsidR="00AB457B" w:rsidRPr="00D3207E" w:rsidRDefault="00AB457B" w:rsidP="00AB457B">
            <w:pPr>
              <w:pStyle w:val="TableParagraph"/>
              <w:spacing w:line="267" w:lineRule="exact"/>
              <w:ind w:left="102"/>
              <w:rPr>
                <w:rFonts w:ascii="Times New Roman"/>
                <w:spacing w:val="-1"/>
                <w:sz w:val="24"/>
              </w:rPr>
            </w:pPr>
            <w:r>
              <w:rPr>
                <w:rFonts w:ascii="Times New Roman"/>
                <w:spacing w:val="-1"/>
                <w:sz w:val="24"/>
              </w:rPr>
              <w:t>EOHS</w:t>
            </w:r>
            <w:r w:rsidRPr="00D3207E">
              <w:rPr>
                <w:rFonts w:ascii="Times New Roman"/>
                <w:spacing w:val="-1"/>
                <w:sz w:val="24"/>
              </w:rPr>
              <w:t xml:space="preserve"> 5300: </w:t>
            </w:r>
            <w:r>
              <w:rPr>
                <w:rFonts w:ascii="Times New Roman"/>
                <w:spacing w:val="-1"/>
                <w:sz w:val="24"/>
              </w:rPr>
              <w:t>Environmental</w:t>
            </w:r>
            <w:r w:rsidRPr="00D3207E">
              <w:rPr>
                <w:rFonts w:ascii="Times New Roman"/>
                <w:spacing w:val="-1"/>
                <w:sz w:val="24"/>
              </w:rPr>
              <w:t xml:space="preserve"> </w:t>
            </w:r>
            <w:r>
              <w:rPr>
                <w:rFonts w:ascii="Times New Roman"/>
                <w:spacing w:val="-1"/>
                <w:sz w:val="24"/>
              </w:rPr>
              <w:t>Determinants</w:t>
            </w:r>
            <w:r w:rsidRPr="00D3207E">
              <w:rPr>
                <w:rFonts w:ascii="Times New Roman"/>
                <w:spacing w:val="-1"/>
                <w:sz w:val="24"/>
              </w:rPr>
              <w:t xml:space="preserve"> of</w:t>
            </w:r>
            <w:r>
              <w:rPr>
                <w:rFonts w:ascii="Times New Roman"/>
                <w:spacing w:val="-1"/>
                <w:sz w:val="24"/>
              </w:rPr>
              <w:t xml:space="preserve"> Health (online)</w:t>
            </w:r>
          </w:p>
          <w:p w:rsidR="00AB457B" w:rsidRDefault="00AB457B" w:rsidP="00AB457B">
            <w:pPr>
              <w:pStyle w:val="TableParagraph"/>
              <w:spacing w:line="269" w:lineRule="exact"/>
              <w:ind w:left="102"/>
              <w:rPr>
                <w:rFonts w:ascii="Times New Roman" w:eastAsia="Times New Roman" w:hAnsi="Times New Roman" w:cs="Times New Roman"/>
                <w:sz w:val="24"/>
                <w:szCs w:val="24"/>
              </w:rPr>
            </w:pPr>
          </w:p>
        </w:tc>
        <w:tc>
          <w:tcPr>
            <w:tcW w:w="900" w:type="dxa"/>
            <w:tcBorders>
              <w:top w:val="single" w:sz="5" w:space="0" w:color="000000"/>
              <w:left w:val="single" w:sz="5" w:space="0" w:color="000000"/>
              <w:bottom w:val="single" w:sz="5" w:space="0" w:color="000000"/>
              <w:right w:val="single" w:sz="5" w:space="0" w:color="000000"/>
            </w:tcBorders>
          </w:tcPr>
          <w:p w:rsidR="00AB457B" w:rsidRDefault="00AB457B" w:rsidP="00AB457B">
            <w:pPr>
              <w:pStyle w:val="TableParagraph"/>
              <w:spacing w:line="269" w:lineRule="exact"/>
              <w:jc w:val="center"/>
              <w:rPr>
                <w:rFonts w:ascii="Times New Roman" w:eastAsia="Times New Roman" w:hAnsi="Times New Roman" w:cs="Times New Roman"/>
                <w:sz w:val="24"/>
                <w:szCs w:val="24"/>
              </w:rPr>
            </w:pPr>
            <w:r>
              <w:rPr>
                <w:rFonts w:ascii="Times New Roman"/>
                <w:sz w:val="24"/>
              </w:rPr>
              <w:t>3</w:t>
            </w:r>
          </w:p>
        </w:tc>
        <w:tc>
          <w:tcPr>
            <w:tcW w:w="809" w:type="dxa"/>
            <w:tcBorders>
              <w:top w:val="single" w:sz="5" w:space="0" w:color="000000"/>
              <w:left w:val="single" w:sz="5" w:space="0" w:color="000000"/>
              <w:bottom w:val="single" w:sz="5" w:space="0" w:color="000000"/>
              <w:right w:val="single" w:sz="5" w:space="0" w:color="000000"/>
            </w:tcBorders>
          </w:tcPr>
          <w:p w:rsidR="00AB457B" w:rsidRDefault="00AB457B" w:rsidP="00AB457B">
            <w:pPr>
              <w:pStyle w:val="TableParagraph"/>
              <w:spacing w:line="269" w:lineRule="exact"/>
              <w:jc w:val="center"/>
              <w:rPr>
                <w:rFonts w:ascii="Times New Roman" w:eastAsia="Times New Roman" w:hAnsi="Times New Roman" w:cs="Times New Roman"/>
                <w:sz w:val="24"/>
                <w:szCs w:val="24"/>
              </w:rPr>
            </w:pPr>
            <w:r>
              <w:rPr>
                <w:rFonts w:ascii="Times New Roman"/>
                <w:sz w:val="24"/>
              </w:rPr>
              <w:t>27</w:t>
            </w:r>
          </w:p>
        </w:tc>
      </w:tr>
      <w:tr w:rsidR="00AB457B" w:rsidTr="001008A2">
        <w:trPr>
          <w:trHeight w:hRule="exact" w:val="286"/>
        </w:trPr>
        <w:tc>
          <w:tcPr>
            <w:tcW w:w="8299" w:type="dxa"/>
            <w:tcBorders>
              <w:top w:val="single" w:sz="5" w:space="0" w:color="000000"/>
              <w:left w:val="single" w:sz="5" w:space="0" w:color="000000"/>
              <w:bottom w:val="single" w:sz="5" w:space="0" w:color="000000"/>
              <w:right w:val="single" w:sz="5" w:space="0" w:color="000000"/>
            </w:tcBorders>
          </w:tcPr>
          <w:p w:rsidR="00AB457B" w:rsidRDefault="00E8365D" w:rsidP="00AB457B">
            <w:pPr>
              <w:pStyle w:val="TableParagraph"/>
              <w:spacing w:line="267" w:lineRule="exact"/>
              <w:ind w:left="102"/>
              <w:rPr>
                <w:rFonts w:ascii="Times New Roman" w:eastAsia="Times New Roman" w:hAnsi="Times New Roman" w:cs="Times New Roman"/>
                <w:sz w:val="24"/>
                <w:szCs w:val="24"/>
              </w:rPr>
            </w:pPr>
            <w:r>
              <w:rPr>
                <w:rFonts w:ascii="Times New Roman"/>
                <w:spacing w:val="-1"/>
                <w:sz w:val="24"/>
              </w:rPr>
              <w:t>PHED</w:t>
            </w:r>
            <w:r w:rsidR="00AB457B">
              <w:rPr>
                <w:rFonts w:ascii="Times New Roman"/>
                <w:spacing w:val="-1"/>
                <w:sz w:val="24"/>
              </w:rPr>
              <w:t xml:space="preserve"> </w:t>
            </w:r>
            <w:r w:rsidR="00AB457B">
              <w:rPr>
                <w:rFonts w:ascii="Times New Roman"/>
                <w:sz w:val="24"/>
              </w:rPr>
              <w:t>5297: MPH</w:t>
            </w:r>
            <w:r w:rsidR="00AB457B">
              <w:rPr>
                <w:rFonts w:ascii="Times New Roman"/>
                <w:spacing w:val="-1"/>
                <w:sz w:val="24"/>
              </w:rPr>
              <w:t xml:space="preserve"> Practice Experience</w:t>
            </w:r>
          </w:p>
        </w:tc>
        <w:tc>
          <w:tcPr>
            <w:tcW w:w="900" w:type="dxa"/>
            <w:tcBorders>
              <w:top w:val="single" w:sz="5" w:space="0" w:color="000000"/>
              <w:left w:val="single" w:sz="5" w:space="0" w:color="000000"/>
              <w:bottom w:val="single" w:sz="5" w:space="0" w:color="000000"/>
              <w:right w:val="single" w:sz="5" w:space="0" w:color="000000"/>
            </w:tcBorders>
          </w:tcPr>
          <w:p w:rsidR="00AB457B" w:rsidRDefault="00AB457B" w:rsidP="00AB457B">
            <w:pPr>
              <w:pStyle w:val="TableParagraph"/>
              <w:spacing w:line="267" w:lineRule="exact"/>
              <w:jc w:val="center"/>
              <w:rPr>
                <w:rFonts w:ascii="Times New Roman" w:eastAsia="Times New Roman" w:hAnsi="Times New Roman" w:cs="Times New Roman"/>
                <w:sz w:val="24"/>
                <w:szCs w:val="24"/>
              </w:rPr>
            </w:pPr>
            <w:r>
              <w:rPr>
                <w:rFonts w:ascii="Times New Roman"/>
                <w:sz w:val="24"/>
              </w:rPr>
              <w:t>1</w:t>
            </w:r>
          </w:p>
        </w:tc>
        <w:tc>
          <w:tcPr>
            <w:tcW w:w="809" w:type="dxa"/>
            <w:tcBorders>
              <w:top w:val="single" w:sz="5" w:space="0" w:color="000000"/>
              <w:left w:val="single" w:sz="5" w:space="0" w:color="000000"/>
              <w:bottom w:val="single" w:sz="5" w:space="0" w:color="000000"/>
              <w:right w:val="single" w:sz="5" w:space="0" w:color="000000"/>
            </w:tcBorders>
          </w:tcPr>
          <w:p w:rsidR="00AB457B" w:rsidRDefault="00AB457B" w:rsidP="00AB457B">
            <w:pPr>
              <w:pStyle w:val="TableParagraph"/>
              <w:spacing w:line="267" w:lineRule="exact"/>
              <w:jc w:val="center"/>
              <w:rPr>
                <w:rFonts w:ascii="Times New Roman" w:eastAsia="Times New Roman" w:hAnsi="Times New Roman" w:cs="Times New Roman"/>
                <w:sz w:val="24"/>
                <w:szCs w:val="24"/>
              </w:rPr>
            </w:pPr>
            <w:r>
              <w:rPr>
                <w:rFonts w:ascii="Times New Roman"/>
                <w:sz w:val="24"/>
              </w:rPr>
              <w:t>28</w:t>
            </w:r>
          </w:p>
        </w:tc>
      </w:tr>
      <w:tr w:rsidR="00AB457B" w:rsidTr="0096700E">
        <w:trPr>
          <w:trHeight w:hRule="exact" w:val="286"/>
        </w:trPr>
        <w:tc>
          <w:tcPr>
            <w:tcW w:w="8299" w:type="dxa"/>
            <w:tcBorders>
              <w:top w:val="single" w:sz="5" w:space="0" w:color="000000"/>
              <w:left w:val="single" w:sz="5" w:space="0" w:color="000000"/>
              <w:bottom w:val="single" w:sz="5" w:space="0" w:color="000000"/>
              <w:right w:val="single" w:sz="5" w:space="0" w:color="000000"/>
            </w:tcBorders>
            <w:shd w:val="clear" w:color="auto" w:fill="253746"/>
          </w:tcPr>
          <w:p w:rsidR="00AB457B" w:rsidRDefault="00AB457B" w:rsidP="00AB457B">
            <w:pPr>
              <w:pStyle w:val="TableParagraph"/>
              <w:spacing w:line="267" w:lineRule="exact"/>
              <w:ind w:right="3"/>
              <w:jc w:val="center"/>
              <w:rPr>
                <w:rFonts w:ascii="Times New Roman" w:eastAsia="Times New Roman" w:hAnsi="Times New Roman" w:cs="Times New Roman"/>
                <w:sz w:val="24"/>
                <w:szCs w:val="24"/>
              </w:rPr>
            </w:pPr>
            <w:r>
              <w:rPr>
                <w:rFonts w:ascii="Times New Roman"/>
                <w:color w:val="FFFFFF"/>
                <w:spacing w:val="-1"/>
                <w:sz w:val="24"/>
              </w:rPr>
              <w:t>Fall</w:t>
            </w:r>
            <w:r>
              <w:rPr>
                <w:rFonts w:ascii="Times New Roman"/>
                <w:color w:val="FFFFFF"/>
                <w:sz w:val="24"/>
              </w:rPr>
              <w:t xml:space="preserve"> </w:t>
            </w:r>
            <w:r>
              <w:rPr>
                <w:rFonts w:ascii="Times New Roman"/>
                <w:color w:val="FFFFFF"/>
                <w:spacing w:val="-1"/>
                <w:sz w:val="24"/>
              </w:rPr>
              <w:t>Semester</w:t>
            </w:r>
          </w:p>
        </w:tc>
        <w:tc>
          <w:tcPr>
            <w:tcW w:w="900" w:type="dxa"/>
            <w:tcBorders>
              <w:top w:val="single" w:sz="5" w:space="0" w:color="000000"/>
              <w:left w:val="single" w:sz="5" w:space="0" w:color="000000"/>
              <w:bottom w:val="single" w:sz="5" w:space="0" w:color="000000"/>
              <w:right w:val="single" w:sz="5" w:space="0" w:color="000000"/>
            </w:tcBorders>
            <w:shd w:val="clear" w:color="auto" w:fill="253746"/>
          </w:tcPr>
          <w:p w:rsidR="00AB457B" w:rsidRDefault="00AB457B" w:rsidP="00AB457B"/>
        </w:tc>
        <w:tc>
          <w:tcPr>
            <w:tcW w:w="809" w:type="dxa"/>
            <w:tcBorders>
              <w:top w:val="single" w:sz="5" w:space="0" w:color="000000"/>
              <w:left w:val="single" w:sz="5" w:space="0" w:color="000000"/>
              <w:bottom w:val="single" w:sz="5" w:space="0" w:color="000000"/>
              <w:right w:val="single" w:sz="5" w:space="0" w:color="000000"/>
            </w:tcBorders>
            <w:shd w:val="clear" w:color="auto" w:fill="253746"/>
          </w:tcPr>
          <w:p w:rsidR="00AB457B" w:rsidRDefault="00AB457B" w:rsidP="00AB457B"/>
        </w:tc>
      </w:tr>
      <w:tr w:rsidR="00AB457B" w:rsidTr="001008A2">
        <w:trPr>
          <w:trHeight w:hRule="exact" w:val="286"/>
        </w:trPr>
        <w:tc>
          <w:tcPr>
            <w:tcW w:w="8299" w:type="dxa"/>
            <w:tcBorders>
              <w:top w:val="single" w:sz="5" w:space="0" w:color="000000"/>
              <w:left w:val="single" w:sz="5" w:space="0" w:color="000000"/>
              <w:bottom w:val="single" w:sz="5" w:space="0" w:color="000000"/>
              <w:right w:val="single" w:sz="5" w:space="0" w:color="000000"/>
            </w:tcBorders>
          </w:tcPr>
          <w:p w:rsidR="00AB457B" w:rsidRDefault="00F32007" w:rsidP="00F32007">
            <w:pPr>
              <w:pStyle w:val="TableParagraph"/>
              <w:spacing w:line="267"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BACH 5340: Community Assessment and Program Planning</w:t>
            </w:r>
          </w:p>
        </w:tc>
        <w:tc>
          <w:tcPr>
            <w:tcW w:w="900" w:type="dxa"/>
            <w:tcBorders>
              <w:top w:val="single" w:sz="5" w:space="0" w:color="000000"/>
              <w:left w:val="single" w:sz="5" w:space="0" w:color="000000"/>
              <w:bottom w:val="single" w:sz="5" w:space="0" w:color="000000"/>
              <w:right w:val="single" w:sz="5" w:space="0" w:color="000000"/>
            </w:tcBorders>
          </w:tcPr>
          <w:p w:rsidR="00AB457B" w:rsidRDefault="00AB457B" w:rsidP="00AB457B">
            <w:pPr>
              <w:pStyle w:val="TableParagraph"/>
              <w:spacing w:line="267" w:lineRule="exact"/>
              <w:jc w:val="center"/>
              <w:rPr>
                <w:rFonts w:ascii="Times New Roman" w:eastAsia="Times New Roman" w:hAnsi="Times New Roman" w:cs="Times New Roman"/>
                <w:sz w:val="24"/>
                <w:szCs w:val="24"/>
              </w:rPr>
            </w:pPr>
            <w:r>
              <w:rPr>
                <w:rFonts w:ascii="Times New Roman"/>
                <w:sz w:val="24"/>
              </w:rPr>
              <w:t>3</w:t>
            </w:r>
          </w:p>
        </w:tc>
        <w:tc>
          <w:tcPr>
            <w:tcW w:w="809" w:type="dxa"/>
            <w:tcBorders>
              <w:top w:val="single" w:sz="5" w:space="0" w:color="000000"/>
              <w:left w:val="single" w:sz="5" w:space="0" w:color="000000"/>
              <w:bottom w:val="single" w:sz="5" w:space="0" w:color="000000"/>
              <w:right w:val="single" w:sz="5" w:space="0" w:color="000000"/>
            </w:tcBorders>
          </w:tcPr>
          <w:p w:rsidR="00AB457B" w:rsidRDefault="00AB457B" w:rsidP="00AB457B">
            <w:pPr>
              <w:pStyle w:val="TableParagraph"/>
              <w:spacing w:line="267" w:lineRule="exact"/>
              <w:jc w:val="center"/>
              <w:rPr>
                <w:rFonts w:ascii="Times New Roman" w:eastAsia="Times New Roman" w:hAnsi="Times New Roman" w:cs="Times New Roman"/>
                <w:sz w:val="24"/>
                <w:szCs w:val="24"/>
              </w:rPr>
            </w:pPr>
            <w:r>
              <w:rPr>
                <w:rFonts w:ascii="Times New Roman"/>
                <w:sz w:val="24"/>
              </w:rPr>
              <w:t>31</w:t>
            </w:r>
          </w:p>
        </w:tc>
      </w:tr>
      <w:tr w:rsidR="00AB457B" w:rsidTr="001008A2">
        <w:trPr>
          <w:trHeight w:hRule="exact" w:val="286"/>
        </w:trPr>
        <w:tc>
          <w:tcPr>
            <w:tcW w:w="8299" w:type="dxa"/>
            <w:tcBorders>
              <w:top w:val="single" w:sz="5" w:space="0" w:color="000000"/>
              <w:left w:val="single" w:sz="5" w:space="0" w:color="000000"/>
              <w:bottom w:val="single" w:sz="5" w:space="0" w:color="000000"/>
              <w:right w:val="single" w:sz="5" w:space="0" w:color="000000"/>
            </w:tcBorders>
          </w:tcPr>
          <w:p w:rsidR="00AB457B" w:rsidRDefault="00F32007" w:rsidP="00F32007">
            <w:pPr>
              <w:pStyle w:val="TableParagraph"/>
              <w:spacing w:line="267"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MACH 5335: Human Sexuality and Reproductive Health</w:t>
            </w:r>
          </w:p>
        </w:tc>
        <w:tc>
          <w:tcPr>
            <w:tcW w:w="900" w:type="dxa"/>
            <w:tcBorders>
              <w:top w:val="single" w:sz="5" w:space="0" w:color="000000"/>
              <w:left w:val="single" w:sz="5" w:space="0" w:color="000000"/>
              <w:bottom w:val="single" w:sz="5" w:space="0" w:color="000000"/>
              <w:right w:val="single" w:sz="5" w:space="0" w:color="000000"/>
            </w:tcBorders>
          </w:tcPr>
          <w:p w:rsidR="00AB457B" w:rsidRDefault="00AB457B" w:rsidP="00AB457B">
            <w:pPr>
              <w:pStyle w:val="TableParagraph"/>
              <w:spacing w:line="267" w:lineRule="exact"/>
              <w:jc w:val="center"/>
              <w:rPr>
                <w:rFonts w:ascii="Times New Roman" w:eastAsia="Times New Roman" w:hAnsi="Times New Roman" w:cs="Times New Roman"/>
                <w:sz w:val="24"/>
                <w:szCs w:val="24"/>
              </w:rPr>
            </w:pPr>
            <w:r>
              <w:rPr>
                <w:rFonts w:ascii="Times New Roman"/>
                <w:sz w:val="24"/>
              </w:rPr>
              <w:t>3</w:t>
            </w:r>
          </w:p>
        </w:tc>
        <w:tc>
          <w:tcPr>
            <w:tcW w:w="809" w:type="dxa"/>
            <w:tcBorders>
              <w:top w:val="single" w:sz="5" w:space="0" w:color="000000"/>
              <w:left w:val="single" w:sz="5" w:space="0" w:color="000000"/>
              <w:bottom w:val="single" w:sz="5" w:space="0" w:color="000000"/>
              <w:right w:val="single" w:sz="5" w:space="0" w:color="000000"/>
            </w:tcBorders>
          </w:tcPr>
          <w:p w:rsidR="00AB457B" w:rsidRDefault="00AB457B" w:rsidP="00AB457B">
            <w:pPr>
              <w:pStyle w:val="TableParagraph"/>
              <w:spacing w:line="267" w:lineRule="exact"/>
              <w:jc w:val="center"/>
              <w:rPr>
                <w:rFonts w:ascii="Times New Roman" w:eastAsia="Times New Roman" w:hAnsi="Times New Roman" w:cs="Times New Roman"/>
                <w:sz w:val="24"/>
                <w:szCs w:val="24"/>
              </w:rPr>
            </w:pPr>
            <w:r>
              <w:rPr>
                <w:rFonts w:ascii="Times New Roman"/>
                <w:sz w:val="24"/>
              </w:rPr>
              <w:t>34</w:t>
            </w:r>
          </w:p>
        </w:tc>
      </w:tr>
      <w:tr w:rsidR="00104A20" w:rsidTr="001008A2">
        <w:trPr>
          <w:trHeight w:hRule="exact" w:val="286"/>
        </w:trPr>
        <w:tc>
          <w:tcPr>
            <w:tcW w:w="8299" w:type="dxa"/>
            <w:tcBorders>
              <w:top w:val="single" w:sz="5" w:space="0" w:color="000000"/>
              <w:left w:val="single" w:sz="5" w:space="0" w:color="000000"/>
              <w:bottom w:val="single" w:sz="5" w:space="0" w:color="000000"/>
              <w:right w:val="single" w:sz="5" w:space="0" w:color="000000"/>
            </w:tcBorders>
          </w:tcPr>
          <w:p w:rsidR="00104A20" w:rsidRPr="00CC4EA8" w:rsidRDefault="0055743F" w:rsidP="00104A20">
            <w:pPr>
              <w:pStyle w:val="TableParagraph"/>
              <w:spacing w:line="267" w:lineRule="exact"/>
              <w:rPr>
                <w:rFonts w:ascii="Times New Roman" w:eastAsia="Times New Roman" w:hAnsi="Times New Roman" w:cs="Times New Roman"/>
                <w:sz w:val="24"/>
                <w:szCs w:val="24"/>
              </w:rPr>
            </w:pPr>
            <w:r w:rsidRPr="00CC4EA8">
              <w:rPr>
                <w:rFonts w:ascii="Times New Roman" w:eastAsia="Times New Roman" w:hAnsi="Times New Roman" w:cs="Times New Roman"/>
                <w:sz w:val="24"/>
                <w:szCs w:val="24"/>
              </w:rPr>
              <w:t xml:space="preserve"> MACH 5336: Maternal and Child Health Epidemiology</w:t>
            </w:r>
          </w:p>
        </w:tc>
        <w:tc>
          <w:tcPr>
            <w:tcW w:w="900" w:type="dxa"/>
            <w:tcBorders>
              <w:top w:val="single" w:sz="5" w:space="0" w:color="000000"/>
              <w:left w:val="single" w:sz="5" w:space="0" w:color="000000"/>
              <w:bottom w:val="single" w:sz="5" w:space="0" w:color="000000"/>
              <w:right w:val="single" w:sz="5" w:space="0" w:color="000000"/>
            </w:tcBorders>
          </w:tcPr>
          <w:p w:rsidR="00104A20" w:rsidRDefault="00104A20" w:rsidP="00104A20">
            <w:pPr>
              <w:pStyle w:val="TableParagraph"/>
              <w:spacing w:line="267" w:lineRule="exact"/>
              <w:jc w:val="center"/>
              <w:rPr>
                <w:rFonts w:ascii="Times New Roman" w:eastAsia="Times New Roman" w:hAnsi="Times New Roman" w:cs="Times New Roman"/>
                <w:sz w:val="24"/>
                <w:szCs w:val="24"/>
              </w:rPr>
            </w:pPr>
            <w:r>
              <w:rPr>
                <w:rFonts w:ascii="Times New Roman"/>
                <w:sz w:val="24"/>
              </w:rPr>
              <w:t>3</w:t>
            </w:r>
          </w:p>
        </w:tc>
        <w:tc>
          <w:tcPr>
            <w:tcW w:w="809" w:type="dxa"/>
            <w:tcBorders>
              <w:top w:val="single" w:sz="5" w:space="0" w:color="000000"/>
              <w:left w:val="single" w:sz="5" w:space="0" w:color="000000"/>
              <w:bottom w:val="single" w:sz="5" w:space="0" w:color="000000"/>
              <w:right w:val="single" w:sz="5" w:space="0" w:color="000000"/>
            </w:tcBorders>
          </w:tcPr>
          <w:p w:rsidR="00104A20" w:rsidRDefault="00104A20" w:rsidP="00104A20">
            <w:pPr>
              <w:pStyle w:val="TableParagraph"/>
              <w:spacing w:line="267" w:lineRule="exact"/>
              <w:jc w:val="center"/>
              <w:rPr>
                <w:rFonts w:ascii="Times New Roman" w:eastAsia="Times New Roman" w:hAnsi="Times New Roman" w:cs="Times New Roman"/>
                <w:sz w:val="24"/>
                <w:szCs w:val="24"/>
              </w:rPr>
            </w:pPr>
            <w:r>
              <w:rPr>
                <w:rFonts w:ascii="Times New Roman"/>
                <w:sz w:val="24"/>
              </w:rPr>
              <w:t>37</w:t>
            </w:r>
          </w:p>
        </w:tc>
      </w:tr>
      <w:tr w:rsidR="00AB457B" w:rsidTr="001008A2">
        <w:trPr>
          <w:trHeight w:hRule="exact" w:val="286"/>
        </w:trPr>
        <w:tc>
          <w:tcPr>
            <w:tcW w:w="8299" w:type="dxa"/>
            <w:tcBorders>
              <w:top w:val="single" w:sz="5" w:space="0" w:color="000000"/>
              <w:left w:val="single" w:sz="5" w:space="0" w:color="000000"/>
              <w:bottom w:val="single" w:sz="5" w:space="0" w:color="000000"/>
              <w:right w:val="single" w:sz="5" w:space="0" w:color="000000"/>
            </w:tcBorders>
          </w:tcPr>
          <w:p w:rsidR="00AB457B" w:rsidRPr="00CC4EA8" w:rsidRDefault="00E8365D" w:rsidP="00AB457B">
            <w:pPr>
              <w:pStyle w:val="TableParagraph"/>
              <w:spacing w:line="267" w:lineRule="exact"/>
              <w:ind w:left="102"/>
              <w:rPr>
                <w:rFonts w:ascii="Times New Roman" w:eastAsia="Times New Roman" w:hAnsi="Times New Roman" w:cs="Times New Roman"/>
                <w:sz w:val="24"/>
                <w:szCs w:val="24"/>
              </w:rPr>
            </w:pPr>
            <w:r w:rsidRPr="00CC4EA8">
              <w:rPr>
                <w:rFonts w:ascii="Times New Roman"/>
                <w:sz w:val="24"/>
              </w:rPr>
              <w:t xml:space="preserve">PHED </w:t>
            </w:r>
            <w:r w:rsidR="00AB457B" w:rsidRPr="00CC4EA8">
              <w:rPr>
                <w:rFonts w:ascii="Times New Roman"/>
                <w:sz w:val="24"/>
              </w:rPr>
              <w:t>5297: MPH</w:t>
            </w:r>
            <w:r w:rsidR="00AB457B" w:rsidRPr="00CC4EA8">
              <w:rPr>
                <w:rFonts w:ascii="Times New Roman"/>
                <w:spacing w:val="-1"/>
                <w:sz w:val="24"/>
              </w:rPr>
              <w:t xml:space="preserve"> Practice Experience</w:t>
            </w:r>
          </w:p>
        </w:tc>
        <w:tc>
          <w:tcPr>
            <w:tcW w:w="900" w:type="dxa"/>
            <w:tcBorders>
              <w:top w:val="single" w:sz="5" w:space="0" w:color="000000"/>
              <w:left w:val="single" w:sz="5" w:space="0" w:color="000000"/>
              <w:bottom w:val="single" w:sz="5" w:space="0" w:color="000000"/>
              <w:right w:val="single" w:sz="5" w:space="0" w:color="000000"/>
            </w:tcBorders>
          </w:tcPr>
          <w:p w:rsidR="00AB457B" w:rsidRDefault="00AB457B" w:rsidP="00AB457B">
            <w:pPr>
              <w:pStyle w:val="TableParagraph"/>
              <w:spacing w:line="267" w:lineRule="exact"/>
              <w:jc w:val="center"/>
              <w:rPr>
                <w:rFonts w:ascii="Times New Roman" w:eastAsia="Times New Roman" w:hAnsi="Times New Roman" w:cs="Times New Roman"/>
                <w:sz w:val="24"/>
                <w:szCs w:val="24"/>
              </w:rPr>
            </w:pPr>
            <w:r>
              <w:rPr>
                <w:rFonts w:ascii="Times New Roman"/>
                <w:sz w:val="24"/>
              </w:rPr>
              <w:t>1</w:t>
            </w:r>
          </w:p>
        </w:tc>
        <w:tc>
          <w:tcPr>
            <w:tcW w:w="809" w:type="dxa"/>
            <w:tcBorders>
              <w:top w:val="single" w:sz="5" w:space="0" w:color="000000"/>
              <w:left w:val="single" w:sz="5" w:space="0" w:color="000000"/>
              <w:bottom w:val="single" w:sz="5" w:space="0" w:color="000000"/>
              <w:right w:val="single" w:sz="5" w:space="0" w:color="000000"/>
            </w:tcBorders>
          </w:tcPr>
          <w:p w:rsidR="00AB457B" w:rsidRDefault="00AB457B" w:rsidP="00AB457B">
            <w:pPr>
              <w:pStyle w:val="TableParagraph"/>
              <w:spacing w:line="267" w:lineRule="exact"/>
              <w:jc w:val="center"/>
              <w:rPr>
                <w:rFonts w:ascii="Times New Roman" w:eastAsia="Times New Roman" w:hAnsi="Times New Roman" w:cs="Times New Roman"/>
                <w:sz w:val="24"/>
                <w:szCs w:val="24"/>
              </w:rPr>
            </w:pPr>
            <w:r>
              <w:rPr>
                <w:rFonts w:ascii="Times New Roman"/>
                <w:sz w:val="24"/>
              </w:rPr>
              <w:t>38</w:t>
            </w:r>
          </w:p>
        </w:tc>
      </w:tr>
      <w:tr w:rsidR="00AB457B" w:rsidTr="001008A2">
        <w:trPr>
          <w:trHeight w:hRule="exact" w:val="286"/>
        </w:trPr>
        <w:tc>
          <w:tcPr>
            <w:tcW w:w="8299" w:type="dxa"/>
            <w:tcBorders>
              <w:top w:val="single" w:sz="5" w:space="0" w:color="000000"/>
              <w:left w:val="single" w:sz="5" w:space="0" w:color="000000"/>
              <w:bottom w:val="single" w:sz="5" w:space="0" w:color="000000"/>
              <w:right w:val="single" w:sz="5" w:space="0" w:color="000000"/>
            </w:tcBorders>
          </w:tcPr>
          <w:p w:rsidR="00AB457B" w:rsidRDefault="00AB457B" w:rsidP="00AB457B">
            <w:pPr>
              <w:pStyle w:val="TableParagraph"/>
              <w:spacing w:line="269" w:lineRule="exact"/>
              <w:ind w:left="102"/>
              <w:rPr>
                <w:rFonts w:ascii="Times New Roman" w:eastAsia="Times New Roman" w:hAnsi="Times New Roman" w:cs="Times New Roman"/>
                <w:sz w:val="24"/>
                <w:szCs w:val="24"/>
              </w:rPr>
            </w:pPr>
            <w:r>
              <w:rPr>
                <w:rFonts w:ascii="Times New Roman"/>
                <w:spacing w:val="-1"/>
                <w:sz w:val="24"/>
              </w:rPr>
              <w:t xml:space="preserve">PHED </w:t>
            </w:r>
            <w:r>
              <w:rPr>
                <w:rFonts w:ascii="Times New Roman"/>
                <w:sz w:val="24"/>
              </w:rPr>
              <w:t>5000: CPH</w:t>
            </w:r>
            <w:r>
              <w:rPr>
                <w:rFonts w:ascii="Times New Roman"/>
                <w:spacing w:val="-1"/>
                <w:sz w:val="24"/>
              </w:rPr>
              <w:t xml:space="preserve"> Comprehensive Examination</w:t>
            </w:r>
            <w:r>
              <w:rPr>
                <w:rFonts w:ascii="Times New Roman"/>
                <w:sz w:val="24"/>
              </w:rPr>
              <w:t xml:space="preserve"> (exam on MPH</w:t>
            </w:r>
            <w:r>
              <w:rPr>
                <w:rFonts w:ascii="Times New Roman"/>
                <w:spacing w:val="-1"/>
                <w:sz w:val="24"/>
              </w:rPr>
              <w:t xml:space="preserve"> core)</w:t>
            </w:r>
          </w:p>
        </w:tc>
        <w:tc>
          <w:tcPr>
            <w:tcW w:w="900" w:type="dxa"/>
            <w:tcBorders>
              <w:top w:val="single" w:sz="5" w:space="0" w:color="000000"/>
              <w:left w:val="single" w:sz="5" w:space="0" w:color="000000"/>
              <w:bottom w:val="single" w:sz="5" w:space="0" w:color="000000"/>
              <w:right w:val="single" w:sz="5" w:space="0" w:color="000000"/>
            </w:tcBorders>
          </w:tcPr>
          <w:p w:rsidR="00AB457B" w:rsidRDefault="00AB457B" w:rsidP="00AB457B">
            <w:pPr>
              <w:pStyle w:val="TableParagraph"/>
              <w:spacing w:line="269" w:lineRule="exact"/>
              <w:jc w:val="center"/>
              <w:rPr>
                <w:rFonts w:ascii="Times New Roman" w:eastAsia="Times New Roman" w:hAnsi="Times New Roman" w:cs="Times New Roman"/>
                <w:sz w:val="24"/>
                <w:szCs w:val="24"/>
              </w:rPr>
            </w:pPr>
            <w:r>
              <w:rPr>
                <w:rFonts w:ascii="Times New Roman"/>
                <w:sz w:val="24"/>
              </w:rPr>
              <w:t>0</w:t>
            </w:r>
          </w:p>
        </w:tc>
        <w:tc>
          <w:tcPr>
            <w:tcW w:w="809" w:type="dxa"/>
            <w:tcBorders>
              <w:top w:val="single" w:sz="5" w:space="0" w:color="000000"/>
              <w:left w:val="single" w:sz="5" w:space="0" w:color="000000"/>
              <w:bottom w:val="single" w:sz="5" w:space="0" w:color="000000"/>
              <w:right w:val="single" w:sz="5" w:space="0" w:color="000000"/>
            </w:tcBorders>
          </w:tcPr>
          <w:p w:rsidR="00AB457B" w:rsidRDefault="00AB457B" w:rsidP="00AB457B">
            <w:pPr>
              <w:pStyle w:val="TableParagraph"/>
              <w:spacing w:line="267" w:lineRule="exact"/>
              <w:jc w:val="center"/>
              <w:rPr>
                <w:rFonts w:ascii="Times New Roman"/>
                <w:sz w:val="24"/>
              </w:rPr>
            </w:pPr>
            <w:r>
              <w:rPr>
                <w:rFonts w:ascii="Times New Roman"/>
                <w:sz w:val="24"/>
              </w:rPr>
              <w:t>38</w:t>
            </w:r>
          </w:p>
        </w:tc>
      </w:tr>
      <w:tr w:rsidR="00AB457B" w:rsidTr="0096700E">
        <w:trPr>
          <w:trHeight w:hRule="exact" w:val="286"/>
        </w:trPr>
        <w:tc>
          <w:tcPr>
            <w:tcW w:w="8299" w:type="dxa"/>
            <w:tcBorders>
              <w:top w:val="single" w:sz="5" w:space="0" w:color="000000"/>
              <w:left w:val="single" w:sz="5" w:space="0" w:color="000000"/>
              <w:bottom w:val="single" w:sz="5" w:space="0" w:color="000000"/>
              <w:right w:val="single" w:sz="5" w:space="0" w:color="000000"/>
            </w:tcBorders>
            <w:shd w:val="clear" w:color="auto" w:fill="253746"/>
          </w:tcPr>
          <w:p w:rsidR="00AB457B" w:rsidRDefault="00AB457B" w:rsidP="00AB457B">
            <w:pPr>
              <w:pStyle w:val="TableParagraph"/>
              <w:spacing w:line="267" w:lineRule="exact"/>
              <w:jc w:val="center"/>
              <w:rPr>
                <w:rFonts w:ascii="Times New Roman" w:eastAsia="Times New Roman" w:hAnsi="Times New Roman" w:cs="Times New Roman"/>
                <w:sz w:val="24"/>
                <w:szCs w:val="24"/>
              </w:rPr>
            </w:pPr>
            <w:r>
              <w:rPr>
                <w:rFonts w:ascii="Times New Roman"/>
                <w:color w:val="FFFFFF"/>
                <w:spacing w:val="-1"/>
                <w:sz w:val="24"/>
              </w:rPr>
              <w:t>Spring</w:t>
            </w:r>
            <w:r>
              <w:rPr>
                <w:rFonts w:ascii="Times New Roman"/>
                <w:color w:val="FFFFFF"/>
                <w:spacing w:val="-3"/>
                <w:sz w:val="24"/>
              </w:rPr>
              <w:t xml:space="preserve"> </w:t>
            </w:r>
            <w:r>
              <w:rPr>
                <w:rFonts w:ascii="Times New Roman"/>
                <w:color w:val="FFFFFF"/>
                <w:spacing w:val="-1"/>
                <w:sz w:val="24"/>
              </w:rPr>
              <w:t>Semester</w:t>
            </w:r>
          </w:p>
        </w:tc>
        <w:tc>
          <w:tcPr>
            <w:tcW w:w="900" w:type="dxa"/>
            <w:tcBorders>
              <w:top w:val="single" w:sz="5" w:space="0" w:color="000000"/>
              <w:left w:val="single" w:sz="5" w:space="0" w:color="000000"/>
              <w:bottom w:val="single" w:sz="5" w:space="0" w:color="000000"/>
              <w:right w:val="single" w:sz="5" w:space="0" w:color="000000"/>
            </w:tcBorders>
            <w:shd w:val="clear" w:color="auto" w:fill="253746"/>
          </w:tcPr>
          <w:p w:rsidR="00AB457B" w:rsidRDefault="00AB457B" w:rsidP="00AB457B"/>
        </w:tc>
        <w:tc>
          <w:tcPr>
            <w:tcW w:w="809" w:type="dxa"/>
            <w:tcBorders>
              <w:top w:val="single" w:sz="5" w:space="0" w:color="000000"/>
              <w:left w:val="single" w:sz="5" w:space="0" w:color="000000"/>
              <w:bottom w:val="single" w:sz="5" w:space="0" w:color="000000"/>
              <w:right w:val="single" w:sz="5" w:space="0" w:color="000000"/>
            </w:tcBorders>
            <w:shd w:val="clear" w:color="auto" w:fill="253746"/>
          </w:tcPr>
          <w:p w:rsidR="00AB457B" w:rsidRDefault="00AB457B" w:rsidP="00AB457B"/>
        </w:tc>
      </w:tr>
      <w:tr w:rsidR="00AB457B" w:rsidTr="001008A2">
        <w:trPr>
          <w:trHeight w:hRule="exact" w:val="286"/>
        </w:trPr>
        <w:tc>
          <w:tcPr>
            <w:tcW w:w="8299" w:type="dxa"/>
            <w:tcBorders>
              <w:top w:val="single" w:sz="5" w:space="0" w:color="000000"/>
              <w:left w:val="single" w:sz="5" w:space="0" w:color="000000"/>
              <w:bottom w:val="single" w:sz="5" w:space="0" w:color="000000"/>
              <w:right w:val="single" w:sz="5" w:space="0" w:color="000000"/>
            </w:tcBorders>
          </w:tcPr>
          <w:p w:rsidR="00AB457B" w:rsidRDefault="00F32007" w:rsidP="00AB457B">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BACH 5350: Community Health Program Evaluation</w:t>
            </w:r>
          </w:p>
        </w:tc>
        <w:tc>
          <w:tcPr>
            <w:tcW w:w="900" w:type="dxa"/>
            <w:tcBorders>
              <w:top w:val="single" w:sz="5" w:space="0" w:color="000000"/>
              <w:left w:val="single" w:sz="5" w:space="0" w:color="000000"/>
              <w:bottom w:val="single" w:sz="5" w:space="0" w:color="000000"/>
              <w:right w:val="single" w:sz="5" w:space="0" w:color="000000"/>
            </w:tcBorders>
          </w:tcPr>
          <w:p w:rsidR="00AB457B" w:rsidRDefault="00AB457B" w:rsidP="00AB457B">
            <w:pPr>
              <w:pStyle w:val="TableParagraph"/>
              <w:spacing w:line="267" w:lineRule="exact"/>
              <w:jc w:val="center"/>
              <w:rPr>
                <w:rFonts w:ascii="Times New Roman" w:eastAsia="Times New Roman" w:hAnsi="Times New Roman" w:cs="Times New Roman"/>
                <w:sz w:val="24"/>
                <w:szCs w:val="24"/>
              </w:rPr>
            </w:pPr>
            <w:r>
              <w:rPr>
                <w:rFonts w:ascii="Times New Roman"/>
                <w:sz w:val="24"/>
              </w:rPr>
              <w:t>3</w:t>
            </w:r>
          </w:p>
        </w:tc>
        <w:tc>
          <w:tcPr>
            <w:tcW w:w="809" w:type="dxa"/>
            <w:tcBorders>
              <w:top w:val="single" w:sz="5" w:space="0" w:color="000000"/>
              <w:left w:val="single" w:sz="5" w:space="0" w:color="000000"/>
              <w:bottom w:val="single" w:sz="5" w:space="0" w:color="000000"/>
              <w:right w:val="single" w:sz="5" w:space="0" w:color="000000"/>
            </w:tcBorders>
          </w:tcPr>
          <w:p w:rsidR="00AB457B" w:rsidRDefault="00AB457B" w:rsidP="00AB457B">
            <w:pPr>
              <w:pStyle w:val="TableParagraph"/>
              <w:spacing w:line="267" w:lineRule="exact"/>
              <w:jc w:val="center"/>
              <w:rPr>
                <w:rFonts w:ascii="Times New Roman" w:eastAsia="Times New Roman" w:hAnsi="Times New Roman" w:cs="Times New Roman"/>
                <w:sz w:val="24"/>
                <w:szCs w:val="24"/>
              </w:rPr>
            </w:pPr>
            <w:r>
              <w:rPr>
                <w:rFonts w:ascii="Times New Roman"/>
                <w:sz w:val="24"/>
              </w:rPr>
              <w:t>41</w:t>
            </w:r>
          </w:p>
        </w:tc>
      </w:tr>
      <w:tr w:rsidR="00AB457B" w:rsidTr="001008A2">
        <w:trPr>
          <w:trHeight w:hRule="exact" w:val="286"/>
        </w:trPr>
        <w:tc>
          <w:tcPr>
            <w:tcW w:w="8299" w:type="dxa"/>
            <w:tcBorders>
              <w:top w:val="single" w:sz="5" w:space="0" w:color="000000"/>
              <w:left w:val="single" w:sz="5" w:space="0" w:color="000000"/>
              <w:bottom w:val="single" w:sz="5" w:space="0" w:color="000000"/>
              <w:right w:val="single" w:sz="5" w:space="0" w:color="000000"/>
            </w:tcBorders>
          </w:tcPr>
          <w:p w:rsidR="00AB457B" w:rsidRDefault="00F32007" w:rsidP="00B62D2D">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BACH 5345: </w:t>
            </w:r>
            <w:r w:rsidR="00B62D2D">
              <w:rPr>
                <w:rFonts w:ascii="Times New Roman" w:eastAsia="Times New Roman" w:hAnsi="Times New Roman" w:cs="Times New Roman"/>
                <w:sz w:val="24"/>
                <w:szCs w:val="24"/>
              </w:rPr>
              <w:t>Participatory Approaches to Improving Community Health</w:t>
            </w:r>
          </w:p>
        </w:tc>
        <w:tc>
          <w:tcPr>
            <w:tcW w:w="900" w:type="dxa"/>
            <w:tcBorders>
              <w:top w:val="single" w:sz="5" w:space="0" w:color="000000"/>
              <w:left w:val="single" w:sz="5" w:space="0" w:color="000000"/>
              <w:bottom w:val="single" w:sz="5" w:space="0" w:color="000000"/>
              <w:right w:val="single" w:sz="5" w:space="0" w:color="000000"/>
            </w:tcBorders>
          </w:tcPr>
          <w:p w:rsidR="00AB457B" w:rsidRDefault="00AB457B" w:rsidP="00AB457B">
            <w:pPr>
              <w:pStyle w:val="TableParagraph"/>
              <w:spacing w:line="267" w:lineRule="exact"/>
              <w:jc w:val="center"/>
              <w:rPr>
                <w:rFonts w:ascii="Times New Roman" w:eastAsia="Times New Roman" w:hAnsi="Times New Roman" w:cs="Times New Roman"/>
                <w:sz w:val="24"/>
                <w:szCs w:val="24"/>
              </w:rPr>
            </w:pPr>
            <w:r>
              <w:rPr>
                <w:rFonts w:ascii="Times New Roman"/>
                <w:sz w:val="24"/>
              </w:rPr>
              <w:t>3</w:t>
            </w:r>
          </w:p>
        </w:tc>
        <w:tc>
          <w:tcPr>
            <w:tcW w:w="809" w:type="dxa"/>
            <w:tcBorders>
              <w:top w:val="single" w:sz="5" w:space="0" w:color="000000"/>
              <w:left w:val="single" w:sz="5" w:space="0" w:color="000000"/>
              <w:bottom w:val="single" w:sz="5" w:space="0" w:color="000000"/>
              <w:right w:val="single" w:sz="5" w:space="0" w:color="000000"/>
            </w:tcBorders>
          </w:tcPr>
          <w:p w:rsidR="00AB457B" w:rsidRDefault="00AB457B" w:rsidP="00AB457B">
            <w:pPr>
              <w:pStyle w:val="TableParagraph"/>
              <w:spacing w:line="267" w:lineRule="exact"/>
              <w:jc w:val="center"/>
              <w:rPr>
                <w:rFonts w:ascii="Times New Roman" w:eastAsia="Times New Roman" w:hAnsi="Times New Roman" w:cs="Times New Roman"/>
                <w:sz w:val="24"/>
                <w:szCs w:val="24"/>
              </w:rPr>
            </w:pPr>
            <w:r>
              <w:rPr>
                <w:rFonts w:ascii="Times New Roman"/>
                <w:sz w:val="24"/>
              </w:rPr>
              <w:t>44</w:t>
            </w:r>
          </w:p>
        </w:tc>
      </w:tr>
      <w:tr w:rsidR="009D1442" w:rsidTr="001008A2">
        <w:trPr>
          <w:trHeight w:hRule="exact" w:val="286"/>
        </w:trPr>
        <w:tc>
          <w:tcPr>
            <w:tcW w:w="8299" w:type="dxa"/>
            <w:tcBorders>
              <w:top w:val="single" w:sz="5" w:space="0" w:color="000000"/>
              <w:left w:val="single" w:sz="5" w:space="0" w:color="000000"/>
              <w:bottom w:val="single" w:sz="5" w:space="0" w:color="000000"/>
              <w:right w:val="single" w:sz="5" w:space="0" w:color="000000"/>
            </w:tcBorders>
          </w:tcPr>
          <w:p w:rsidR="009D1442" w:rsidRPr="0055743F" w:rsidRDefault="00104A20" w:rsidP="0055743F">
            <w:pPr>
              <w:pStyle w:val="TableParagraph"/>
              <w:spacing w:line="267" w:lineRule="exact"/>
              <w:ind w:left="102"/>
              <w:rPr>
                <w:rFonts w:ascii="Times New Roman" w:eastAsia="Times New Roman" w:hAnsi="Times New Roman" w:cs="Times New Roman"/>
                <w:sz w:val="24"/>
                <w:szCs w:val="24"/>
                <w:highlight w:val="yellow"/>
              </w:rPr>
            </w:pPr>
            <w:r w:rsidRPr="00CC4EA8">
              <w:rPr>
                <w:rFonts w:ascii="Times New Roman" w:eastAsia="Times New Roman" w:hAnsi="Times New Roman" w:cs="Times New Roman"/>
                <w:sz w:val="24"/>
                <w:szCs w:val="24"/>
              </w:rPr>
              <w:t xml:space="preserve">MACH </w:t>
            </w:r>
            <w:r w:rsidR="0055743F" w:rsidRPr="00CC4EA8">
              <w:rPr>
                <w:rFonts w:ascii="Times New Roman" w:eastAsia="Times New Roman" w:hAnsi="Times New Roman" w:cs="Times New Roman"/>
                <w:sz w:val="24"/>
                <w:szCs w:val="24"/>
              </w:rPr>
              <w:t>5391: Topics in Maternal and Child Health</w:t>
            </w:r>
          </w:p>
        </w:tc>
        <w:tc>
          <w:tcPr>
            <w:tcW w:w="900" w:type="dxa"/>
            <w:tcBorders>
              <w:top w:val="single" w:sz="5" w:space="0" w:color="000000"/>
              <w:left w:val="single" w:sz="5" w:space="0" w:color="000000"/>
              <w:bottom w:val="single" w:sz="5" w:space="0" w:color="000000"/>
              <w:right w:val="single" w:sz="5" w:space="0" w:color="000000"/>
            </w:tcBorders>
          </w:tcPr>
          <w:p w:rsidR="009D1442" w:rsidRDefault="009D1442" w:rsidP="009D1442">
            <w:pPr>
              <w:pStyle w:val="TableParagraph"/>
              <w:spacing w:line="267" w:lineRule="exact"/>
              <w:jc w:val="center"/>
              <w:rPr>
                <w:rFonts w:ascii="Times New Roman" w:eastAsia="Times New Roman" w:hAnsi="Times New Roman" w:cs="Times New Roman"/>
                <w:sz w:val="24"/>
                <w:szCs w:val="24"/>
              </w:rPr>
            </w:pPr>
            <w:r>
              <w:rPr>
                <w:rFonts w:ascii="Times New Roman"/>
                <w:sz w:val="24"/>
              </w:rPr>
              <w:t>3</w:t>
            </w:r>
          </w:p>
        </w:tc>
        <w:tc>
          <w:tcPr>
            <w:tcW w:w="809" w:type="dxa"/>
            <w:tcBorders>
              <w:top w:val="single" w:sz="5" w:space="0" w:color="000000"/>
              <w:left w:val="single" w:sz="5" w:space="0" w:color="000000"/>
              <w:bottom w:val="single" w:sz="5" w:space="0" w:color="000000"/>
              <w:right w:val="single" w:sz="5" w:space="0" w:color="000000"/>
            </w:tcBorders>
          </w:tcPr>
          <w:p w:rsidR="009D1442" w:rsidRDefault="009D1442" w:rsidP="009D1442">
            <w:pPr>
              <w:pStyle w:val="TableParagraph"/>
              <w:spacing w:line="267" w:lineRule="exact"/>
              <w:jc w:val="center"/>
              <w:rPr>
                <w:rFonts w:ascii="Times New Roman" w:eastAsia="Times New Roman" w:hAnsi="Times New Roman" w:cs="Times New Roman"/>
                <w:sz w:val="24"/>
                <w:szCs w:val="24"/>
              </w:rPr>
            </w:pPr>
            <w:r>
              <w:rPr>
                <w:rFonts w:ascii="Times New Roman"/>
                <w:sz w:val="24"/>
              </w:rPr>
              <w:t>47</w:t>
            </w:r>
          </w:p>
        </w:tc>
      </w:tr>
      <w:tr w:rsidR="009D1442" w:rsidTr="001008A2">
        <w:trPr>
          <w:trHeight w:hRule="exact" w:val="288"/>
        </w:trPr>
        <w:tc>
          <w:tcPr>
            <w:tcW w:w="8299" w:type="dxa"/>
            <w:tcBorders>
              <w:top w:val="single" w:sz="5" w:space="0" w:color="000000"/>
              <w:left w:val="single" w:sz="5" w:space="0" w:color="000000"/>
              <w:bottom w:val="single" w:sz="5" w:space="0" w:color="000000"/>
              <w:right w:val="single" w:sz="5" w:space="0" w:color="000000"/>
            </w:tcBorders>
          </w:tcPr>
          <w:p w:rsidR="009D1442" w:rsidRDefault="00E8365D" w:rsidP="009D1442">
            <w:pPr>
              <w:pStyle w:val="TableParagraph"/>
              <w:spacing w:line="267" w:lineRule="exact"/>
              <w:ind w:left="102"/>
              <w:rPr>
                <w:rFonts w:ascii="Times New Roman" w:eastAsia="Times New Roman" w:hAnsi="Times New Roman" w:cs="Times New Roman"/>
                <w:sz w:val="24"/>
                <w:szCs w:val="24"/>
              </w:rPr>
            </w:pPr>
            <w:r>
              <w:rPr>
                <w:rFonts w:ascii="Times New Roman"/>
                <w:spacing w:val="-1"/>
                <w:sz w:val="24"/>
              </w:rPr>
              <w:t>PHED</w:t>
            </w:r>
            <w:r w:rsidR="009D1442">
              <w:rPr>
                <w:rFonts w:ascii="Times New Roman"/>
                <w:spacing w:val="-1"/>
                <w:sz w:val="24"/>
              </w:rPr>
              <w:t xml:space="preserve"> </w:t>
            </w:r>
            <w:r w:rsidR="009D1442">
              <w:rPr>
                <w:rFonts w:ascii="Times New Roman"/>
                <w:sz w:val="24"/>
              </w:rPr>
              <w:t>5297: MPH</w:t>
            </w:r>
            <w:r w:rsidR="009D1442">
              <w:rPr>
                <w:rFonts w:ascii="Times New Roman"/>
                <w:spacing w:val="-1"/>
                <w:sz w:val="24"/>
              </w:rPr>
              <w:t xml:space="preserve"> Practice Experience</w:t>
            </w:r>
          </w:p>
        </w:tc>
        <w:tc>
          <w:tcPr>
            <w:tcW w:w="900" w:type="dxa"/>
            <w:tcBorders>
              <w:top w:val="single" w:sz="5" w:space="0" w:color="000000"/>
              <w:left w:val="single" w:sz="5" w:space="0" w:color="000000"/>
              <w:bottom w:val="single" w:sz="5" w:space="0" w:color="000000"/>
              <w:right w:val="single" w:sz="5" w:space="0" w:color="000000"/>
            </w:tcBorders>
          </w:tcPr>
          <w:p w:rsidR="009D1442" w:rsidRDefault="009D1442" w:rsidP="009D1442">
            <w:pPr>
              <w:pStyle w:val="TableParagraph"/>
              <w:spacing w:line="267" w:lineRule="exact"/>
              <w:jc w:val="center"/>
              <w:rPr>
                <w:rFonts w:ascii="Times New Roman" w:eastAsia="Times New Roman" w:hAnsi="Times New Roman" w:cs="Times New Roman"/>
                <w:sz w:val="24"/>
                <w:szCs w:val="24"/>
              </w:rPr>
            </w:pPr>
            <w:r>
              <w:rPr>
                <w:rFonts w:ascii="Times New Roman"/>
                <w:sz w:val="24"/>
              </w:rPr>
              <w:t>1</w:t>
            </w:r>
          </w:p>
        </w:tc>
        <w:tc>
          <w:tcPr>
            <w:tcW w:w="809" w:type="dxa"/>
            <w:tcBorders>
              <w:top w:val="single" w:sz="5" w:space="0" w:color="000000"/>
              <w:left w:val="single" w:sz="5" w:space="0" w:color="000000"/>
              <w:bottom w:val="single" w:sz="5" w:space="0" w:color="000000"/>
              <w:right w:val="single" w:sz="5" w:space="0" w:color="000000"/>
            </w:tcBorders>
          </w:tcPr>
          <w:p w:rsidR="009D1442" w:rsidRDefault="009D1442" w:rsidP="009D1442">
            <w:pPr>
              <w:pStyle w:val="TableParagraph"/>
              <w:spacing w:line="267" w:lineRule="exact"/>
              <w:jc w:val="center"/>
              <w:rPr>
                <w:rFonts w:ascii="Times New Roman" w:eastAsia="Times New Roman" w:hAnsi="Times New Roman" w:cs="Times New Roman"/>
                <w:sz w:val="24"/>
                <w:szCs w:val="24"/>
              </w:rPr>
            </w:pPr>
            <w:r>
              <w:rPr>
                <w:rFonts w:ascii="Times New Roman"/>
                <w:sz w:val="24"/>
              </w:rPr>
              <w:t>48</w:t>
            </w:r>
          </w:p>
        </w:tc>
      </w:tr>
    </w:tbl>
    <w:p w:rsidR="006E4163" w:rsidRPr="00FA7B7D" w:rsidRDefault="006E4163" w:rsidP="006E4163">
      <w:pPr>
        <w:rPr>
          <w:rFonts w:ascii="Times New Roman"/>
          <w:sz w:val="24"/>
        </w:rPr>
      </w:pPr>
    </w:p>
    <w:p w:rsidR="00347338" w:rsidRDefault="00F17B45" w:rsidP="006E4163"/>
    <w:p w:rsidR="00210B4A" w:rsidRDefault="00210B4A" w:rsidP="00210B4A">
      <w:pPr>
        <w:widowControl/>
        <w:ind w:right="288"/>
        <w:rPr>
          <w:rFonts w:ascii="Times New Roman" w:eastAsiaTheme="minorEastAsia" w:hAnsi="Times New Roman" w:cs="Times New Roman"/>
          <w:sz w:val="24"/>
          <w:szCs w:val="24"/>
        </w:rPr>
      </w:pPr>
    </w:p>
    <w:p w:rsidR="00210B4A" w:rsidRPr="00210B4A" w:rsidRDefault="00210B4A" w:rsidP="00210B4A">
      <w:pPr>
        <w:widowControl/>
        <w:ind w:right="288"/>
        <w:rPr>
          <w:sz w:val="24"/>
          <w:szCs w:val="24"/>
        </w:rPr>
      </w:pPr>
      <w:r w:rsidRPr="00210B4A">
        <w:rPr>
          <w:rFonts w:ascii="Times New Roman" w:eastAsiaTheme="minorEastAsia" w:hAnsi="Times New Roman" w:cs="Times New Roman"/>
          <w:sz w:val="24"/>
          <w:szCs w:val="24"/>
        </w:rPr>
        <w:t xml:space="preserve">If you have any questions about the </w:t>
      </w:r>
      <w:r>
        <w:rPr>
          <w:rFonts w:ascii="Times New Roman" w:eastAsiaTheme="minorEastAsia" w:hAnsi="Times New Roman" w:cs="Times New Roman"/>
          <w:sz w:val="24"/>
          <w:szCs w:val="24"/>
        </w:rPr>
        <w:t xml:space="preserve">MPH </w:t>
      </w:r>
      <w:r w:rsidR="00606289">
        <w:rPr>
          <w:rFonts w:ascii="Times New Roman" w:eastAsiaTheme="minorEastAsia" w:hAnsi="Times New Roman" w:cs="Times New Roman"/>
          <w:sz w:val="24"/>
          <w:szCs w:val="24"/>
        </w:rPr>
        <w:t>Maternal and Child Health</w:t>
      </w:r>
      <w:r>
        <w:rPr>
          <w:rFonts w:ascii="Times New Roman" w:eastAsiaTheme="minorEastAsia" w:hAnsi="Times New Roman" w:cs="Times New Roman"/>
          <w:sz w:val="24"/>
          <w:szCs w:val="24"/>
        </w:rPr>
        <w:t xml:space="preserve"> </w:t>
      </w:r>
      <w:r w:rsidRPr="00210B4A">
        <w:rPr>
          <w:rFonts w:ascii="Times New Roman" w:eastAsiaTheme="minorEastAsia" w:hAnsi="Times New Roman" w:cs="Times New Roman"/>
          <w:sz w:val="24"/>
          <w:szCs w:val="24"/>
        </w:rPr>
        <w:t xml:space="preserve">coursework, please contact the </w:t>
      </w:r>
      <w:r w:rsidRPr="00210B4A">
        <w:rPr>
          <w:rFonts w:ascii="Calibri" w:eastAsiaTheme="minorEastAsia" w:hAnsi="Times New Roman" w:cs="Times New Roman"/>
          <w:b/>
          <w:spacing w:val="-1"/>
          <w:sz w:val="24"/>
          <w:szCs w:val="24"/>
        </w:rPr>
        <w:t>Office</w:t>
      </w:r>
      <w:r w:rsidRPr="00210B4A">
        <w:rPr>
          <w:rFonts w:ascii="Calibri" w:eastAsiaTheme="minorEastAsia" w:hAnsi="Times New Roman" w:cs="Times New Roman"/>
          <w:b/>
          <w:spacing w:val="-3"/>
          <w:sz w:val="24"/>
          <w:szCs w:val="24"/>
        </w:rPr>
        <w:t xml:space="preserve"> </w:t>
      </w:r>
      <w:r w:rsidRPr="00210B4A">
        <w:rPr>
          <w:rFonts w:ascii="Calibri" w:eastAsiaTheme="minorEastAsia" w:hAnsi="Times New Roman" w:cs="Times New Roman"/>
          <w:b/>
          <w:sz w:val="24"/>
          <w:szCs w:val="24"/>
        </w:rPr>
        <w:t>of</w:t>
      </w:r>
      <w:r w:rsidRPr="00210B4A">
        <w:rPr>
          <w:rFonts w:ascii="Calibri" w:eastAsiaTheme="minorEastAsia" w:hAnsi="Times New Roman" w:cs="Times New Roman"/>
          <w:b/>
          <w:spacing w:val="-3"/>
          <w:sz w:val="24"/>
          <w:szCs w:val="24"/>
        </w:rPr>
        <w:t xml:space="preserve"> </w:t>
      </w:r>
      <w:r w:rsidRPr="00210B4A">
        <w:rPr>
          <w:rFonts w:ascii="Calibri" w:eastAsiaTheme="minorEastAsia" w:hAnsi="Times New Roman" w:cs="Times New Roman"/>
          <w:b/>
          <w:spacing w:val="-1"/>
          <w:sz w:val="24"/>
          <w:szCs w:val="24"/>
        </w:rPr>
        <w:t>Academic</w:t>
      </w:r>
      <w:r w:rsidRPr="00210B4A">
        <w:rPr>
          <w:rFonts w:ascii="Calibri" w:eastAsiaTheme="minorEastAsia" w:hAnsi="Times New Roman" w:cs="Times New Roman"/>
          <w:b/>
          <w:spacing w:val="-2"/>
          <w:sz w:val="24"/>
          <w:szCs w:val="24"/>
        </w:rPr>
        <w:t xml:space="preserve"> </w:t>
      </w:r>
      <w:r w:rsidRPr="00210B4A">
        <w:rPr>
          <w:rFonts w:ascii="Calibri" w:eastAsiaTheme="minorEastAsia" w:hAnsi="Times New Roman" w:cs="Times New Roman"/>
          <w:b/>
          <w:spacing w:val="-1"/>
          <w:sz w:val="24"/>
          <w:szCs w:val="24"/>
        </w:rPr>
        <w:t xml:space="preserve">Services </w:t>
      </w:r>
      <w:r w:rsidRPr="00210B4A">
        <w:rPr>
          <w:rFonts w:ascii="Calibri" w:eastAsiaTheme="minorEastAsia" w:hAnsi="Times New Roman" w:cs="Times New Roman"/>
          <w:spacing w:val="-1"/>
          <w:sz w:val="24"/>
          <w:szCs w:val="24"/>
        </w:rPr>
        <w:t>at either 817-735-0489 or</w:t>
      </w:r>
      <w:r w:rsidRPr="00210B4A">
        <w:rPr>
          <w:rFonts w:ascii="Times New Roman" w:eastAsiaTheme="minorEastAsia" w:hAnsi="Times New Roman" w:cs="Times New Roman"/>
          <w:sz w:val="24"/>
          <w:szCs w:val="24"/>
        </w:rPr>
        <w:t xml:space="preserve"> </w:t>
      </w:r>
      <w:hyperlink r:id="rId7">
        <w:r w:rsidRPr="00210B4A">
          <w:rPr>
            <w:rFonts w:ascii="Calibri" w:eastAsiaTheme="minorEastAsia" w:hAnsi="Times New Roman" w:cs="Times New Roman"/>
            <w:spacing w:val="-1"/>
            <w:sz w:val="24"/>
            <w:szCs w:val="24"/>
          </w:rPr>
          <w:t>sphacademics@unthsc.edu</w:t>
        </w:r>
      </w:hyperlink>
    </w:p>
    <w:p w:rsidR="00210B4A" w:rsidRPr="006E4163" w:rsidRDefault="00210B4A" w:rsidP="006E4163"/>
    <w:sectPr w:rsidR="00210B4A" w:rsidRPr="006E4163" w:rsidSect="00210B4A">
      <w:type w:val="continuous"/>
      <w:pgSz w:w="12240" w:h="15840"/>
      <w:pgMar w:top="400" w:right="540" w:bottom="280" w:left="94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163"/>
    <w:rsid w:val="000C0A89"/>
    <w:rsid w:val="00104A20"/>
    <w:rsid w:val="00210B4A"/>
    <w:rsid w:val="00222674"/>
    <w:rsid w:val="00274A31"/>
    <w:rsid w:val="002750BB"/>
    <w:rsid w:val="002E4854"/>
    <w:rsid w:val="00322935"/>
    <w:rsid w:val="00381B7E"/>
    <w:rsid w:val="004604D7"/>
    <w:rsid w:val="00491779"/>
    <w:rsid w:val="004D2681"/>
    <w:rsid w:val="004E1474"/>
    <w:rsid w:val="005147B8"/>
    <w:rsid w:val="0055743F"/>
    <w:rsid w:val="00577AF1"/>
    <w:rsid w:val="00606289"/>
    <w:rsid w:val="00634498"/>
    <w:rsid w:val="00673C26"/>
    <w:rsid w:val="006E4163"/>
    <w:rsid w:val="00701AC2"/>
    <w:rsid w:val="00746173"/>
    <w:rsid w:val="007561F1"/>
    <w:rsid w:val="007851D1"/>
    <w:rsid w:val="0082064A"/>
    <w:rsid w:val="008C3EB2"/>
    <w:rsid w:val="0096700E"/>
    <w:rsid w:val="00983157"/>
    <w:rsid w:val="009D1442"/>
    <w:rsid w:val="00A8478B"/>
    <w:rsid w:val="00AA4867"/>
    <w:rsid w:val="00AB457B"/>
    <w:rsid w:val="00B62D2D"/>
    <w:rsid w:val="00C257DB"/>
    <w:rsid w:val="00C825C6"/>
    <w:rsid w:val="00CC4EA8"/>
    <w:rsid w:val="00DC7A9D"/>
    <w:rsid w:val="00E8365D"/>
    <w:rsid w:val="00F17B45"/>
    <w:rsid w:val="00F30F8A"/>
    <w:rsid w:val="00F32007"/>
    <w:rsid w:val="00FA7B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156608-0B76-4F32-9257-1C34313EB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E4163"/>
    <w:pPr>
      <w:widowControl w:val="0"/>
      <w:spacing w:after="0" w:line="240" w:lineRule="auto"/>
    </w:pPr>
    <w:rPr>
      <w:rFonts w:asciiTheme="minorHAnsi" w:eastAsiaTheme="minorHAnsi" w:hAnsiTheme="minorHAnsi" w:cstheme="minorBidi"/>
      <w:lang w:eastAsia="en-US"/>
    </w:rPr>
  </w:style>
  <w:style w:type="paragraph" w:styleId="Heading1">
    <w:name w:val="heading 1"/>
    <w:basedOn w:val="Normal"/>
    <w:link w:val="Heading1Char"/>
    <w:uiPriority w:val="1"/>
    <w:qFormat/>
    <w:rsid w:val="006E4163"/>
    <w:pPr>
      <w:ind w:left="98"/>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E4163"/>
    <w:rPr>
      <w:rFonts w:ascii="Times New Roman" w:eastAsia="Times New Roman" w:hAnsi="Times New Roman" w:cstheme="minorBidi"/>
      <w:b/>
      <w:bCs/>
      <w:sz w:val="24"/>
      <w:szCs w:val="24"/>
      <w:lang w:eastAsia="en-US"/>
    </w:rPr>
  </w:style>
  <w:style w:type="paragraph" w:styleId="BodyText">
    <w:name w:val="Body Text"/>
    <w:basedOn w:val="Normal"/>
    <w:link w:val="BodyTextChar"/>
    <w:uiPriority w:val="1"/>
    <w:qFormat/>
    <w:rsid w:val="006E4163"/>
    <w:pPr>
      <w:ind w:left="211"/>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6E4163"/>
    <w:rPr>
      <w:rFonts w:ascii="Times New Roman" w:eastAsia="Times New Roman" w:hAnsi="Times New Roman" w:cstheme="minorBidi"/>
      <w:sz w:val="24"/>
      <w:szCs w:val="24"/>
      <w:lang w:eastAsia="en-US"/>
    </w:rPr>
  </w:style>
  <w:style w:type="paragraph" w:customStyle="1" w:styleId="TableParagraph">
    <w:name w:val="Table Paragraph"/>
    <w:basedOn w:val="Normal"/>
    <w:uiPriority w:val="1"/>
    <w:qFormat/>
    <w:rsid w:val="006E4163"/>
  </w:style>
  <w:style w:type="paragraph" w:styleId="BalloonText">
    <w:name w:val="Balloon Text"/>
    <w:basedOn w:val="Normal"/>
    <w:link w:val="BalloonTextChar"/>
    <w:uiPriority w:val="99"/>
    <w:semiHidden/>
    <w:unhideWhenUsed/>
    <w:rsid w:val="00CC4E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4EA8"/>
    <w:rPr>
      <w:rFonts w:ascii="Segoe UI" w:eastAsiaTheme="minorHAns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sphacademics@unthsc.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592B93AF94DE44B5B7A5E92CACF8C8" ma:contentTypeVersion="13" ma:contentTypeDescription="Create a new document." ma:contentTypeScope="" ma:versionID="0349335cfc54ca3b806c98ee306b96d3">
  <xsd:schema xmlns:xsd="http://www.w3.org/2001/XMLSchema" xmlns:xs="http://www.w3.org/2001/XMLSchema" xmlns:p="http://schemas.microsoft.com/office/2006/metadata/properties" xmlns:ns2="b203a93f-55dc-4f26-a3f6-9cdb42beba28" xmlns:ns3="95ad2762-b894-44e9-9d55-ffeefd7e05c1" targetNamespace="http://schemas.microsoft.com/office/2006/metadata/properties" ma:root="true" ma:fieldsID="4a9b386f2114c87c923aadcc92d8f3f1" ns2:_="" ns3:_="">
    <xsd:import namespace="b203a93f-55dc-4f26-a3f6-9cdb42beba28"/>
    <xsd:import namespace="95ad2762-b894-44e9-9d55-ffeefd7e05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03a93f-55dc-4f26-a3f6-9cdb42beba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ad2762-b894-44e9-9d55-ffeefd7e05c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BE69B3-7C8C-4190-A6DF-5E2A93380C4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008ADB-9F5D-4DD7-8F9E-87C4E5AF65E4}">
  <ds:schemaRefs>
    <ds:schemaRef ds:uri="http://schemas.microsoft.com/sharepoint/v3/contenttype/forms"/>
  </ds:schemaRefs>
</ds:datastoreItem>
</file>

<file path=customXml/itemProps3.xml><?xml version="1.0" encoding="utf-8"?>
<ds:datastoreItem xmlns:ds="http://schemas.openxmlformats.org/officeDocument/2006/customXml" ds:itemID="{B8A1B251-5413-41A0-9ADC-E20AA65E88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03a93f-55dc-4f26-a3f6-9cdb42beba28"/>
    <ds:schemaRef ds:uri="95ad2762-b894-44e9-9d55-ffeefd7e05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397</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UNTHSC</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Suzuki, Sumihiro</dc:creator>
  <cp:keywords/>
  <dc:description/>
  <cp:lastModifiedBy>Smethers, Misty</cp:lastModifiedBy>
  <cp:revision>2</cp:revision>
  <cp:lastPrinted>2020-05-07T17:27:00Z</cp:lastPrinted>
  <dcterms:created xsi:type="dcterms:W3CDTF">2022-02-23T16:22:00Z</dcterms:created>
  <dcterms:modified xsi:type="dcterms:W3CDTF">2022-02-23T16:22:00Z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0x01010026592B93AF94DE44B5B7A5E92CACF8C8</vt:lpwstr>
  </property>
</Properties>
</file>