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F2" w:rsidRDefault="001509F2" w:rsidP="001F4E79">
      <w:pPr>
        <w:tabs>
          <w:tab w:val="left" w:pos="1995"/>
        </w:tabs>
      </w:pPr>
    </w:p>
    <w:p w:rsidR="001509F2" w:rsidRDefault="001509F2" w:rsidP="001F4E79">
      <w:pPr>
        <w:tabs>
          <w:tab w:val="left" w:pos="1995"/>
        </w:tabs>
      </w:pPr>
    </w:p>
    <w:p w:rsidR="001509F2" w:rsidRPr="00C8788E" w:rsidRDefault="00C8788E" w:rsidP="00C8788E">
      <w:pPr>
        <w:tabs>
          <w:tab w:val="left" w:pos="1995"/>
        </w:tabs>
        <w:jc w:val="center"/>
        <w:rPr>
          <w:b/>
        </w:rPr>
      </w:pPr>
      <w:r w:rsidRPr="00C8788E">
        <w:rPr>
          <w:b/>
        </w:rPr>
        <w:t>Fa</w:t>
      </w:r>
      <w:r w:rsidR="001509F2" w:rsidRPr="00C8788E">
        <w:rPr>
          <w:b/>
        </w:rPr>
        <w:t>ll 2016 PA Year 2</w:t>
      </w:r>
      <w:r w:rsidR="001509F2" w:rsidRPr="00C8788E">
        <w:rPr>
          <w:b/>
        </w:rPr>
        <w:t xml:space="preserve"> </w:t>
      </w:r>
      <w:r>
        <w:rPr>
          <w:b/>
        </w:rPr>
        <w:t>Booklist</w:t>
      </w:r>
      <w:bookmarkStart w:id="0" w:name="_GoBack"/>
      <w:bookmarkEnd w:id="0"/>
    </w:p>
    <w:tbl>
      <w:tblPr>
        <w:tblW w:w="1060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5"/>
        <w:gridCol w:w="8637"/>
      </w:tblGrid>
      <w:tr w:rsidR="001F4E79" w:rsidRPr="00E94DF1" w:rsidTr="00C8788E">
        <w:trPr>
          <w:trHeight w:val="540"/>
        </w:trPr>
        <w:tc>
          <w:tcPr>
            <w:tcW w:w="1965" w:type="dxa"/>
            <w:shd w:val="clear" w:color="auto" w:fill="auto"/>
          </w:tcPr>
          <w:p w:rsidR="001F4E79" w:rsidRPr="00876312" w:rsidRDefault="001F4E79" w:rsidP="002E38B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76312">
              <w:rPr>
                <w:b/>
                <w:bCs/>
              </w:rPr>
              <w:t xml:space="preserve">MPAS 5241 </w:t>
            </w:r>
          </w:p>
          <w:p w:rsidR="001F4E79" w:rsidRPr="00E94DF1" w:rsidRDefault="001F4E79" w:rsidP="002E38B7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876312">
              <w:rPr>
                <w:b/>
                <w:bCs/>
              </w:rPr>
              <w:t>Supervised Practice I</w:t>
            </w:r>
          </w:p>
        </w:tc>
        <w:tc>
          <w:tcPr>
            <w:tcW w:w="8637" w:type="dxa"/>
            <w:shd w:val="clear" w:color="auto" w:fill="auto"/>
          </w:tcPr>
          <w:p w:rsidR="001F4E79" w:rsidRPr="00E94DF1" w:rsidRDefault="001F4E79" w:rsidP="002E38B7">
            <w:pPr>
              <w:spacing w:after="0" w:line="240" w:lineRule="auto"/>
              <w:rPr>
                <w:rFonts w:eastAsia="Times New Roman"/>
              </w:rPr>
            </w:pPr>
            <w:r w:rsidRPr="00E94DF1">
              <w:t>No required text</w:t>
            </w:r>
          </w:p>
        </w:tc>
      </w:tr>
      <w:tr w:rsidR="001F4E79" w:rsidRPr="00E94DF1" w:rsidTr="00C8788E">
        <w:trPr>
          <w:trHeight w:val="525"/>
        </w:trPr>
        <w:tc>
          <w:tcPr>
            <w:tcW w:w="1965" w:type="dxa"/>
            <w:shd w:val="clear" w:color="auto" w:fill="auto"/>
          </w:tcPr>
          <w:p w:rsidR="001F4E79" w:rsidRPr="00876312" w:rsidRDefault="001F4E79" w:rsidP="002E38B7">
            <w:pPr>
              <w:spacing w:after="0" w:line="240" w:lineRule="auto"/>
              <w:rPr>
                <w:b/>
              </w:rPr>
            </w:pPr>
            <w:r w:rsidRPr="00876312">
              <w:rPr>
                <w:b/>
              </w:rPr>
              <w:t xml:space="preserve">MPAS 5255 </w:t>
            </w:r>
          </w:p>
          <w:p w:rsidR="001F4E79" w:rsidRPr="00876312" w:rsidRDefault="001F4E79" w:rsidP="002E38B7">
            <w:pPr>
              <w:spacing w:after="0" w:line="240" w:lineRule="auto"/>
              <w:rPr>
                <w:b/>
              </w:rPr>
            </w:pPr>
            <w:r w:rsidRPr="00876312">
              <w:rPr>
                <w:b/>
              </w:rPr>
              <w:t>Neurology</w:t>
            </w:r>
          </w:p>
        </w:tc>
        <w:tc>
          <w:tcPr>
            <w:tcW w:w="8637" w:type="dxa"/>
            <w:shd w:val="clear" w:color="auto" w:fill="auto"/>
          </w:tcPr>
          <w:p w:rsidR="001F4E79" w:rsidRPr="00E94DF1" w:rsidRDefault="001F4E79" w:rsidP="002E38B7">
            <w:pPr>
              <w:tabs>
                <w:tab w:val="left" w:pos="5337"/>
              </w:tabs>
              <w:spacing w:after="0" w:line="240" w:lineRule="auto"/>
              <w:rPr>
                <w:rFonts w:eastAsia="Times New Roman"/>
              </w:rPr>
            </w:pPr>
            <w:r w:rsidRPr="00E94DF1">
              <w:t xml:space="preserve">Current Medical Diagnosis and Treatment; </w:t>
            </w:r>
            <w:proofErr w:type="spellStart"/>
            <w:r w:rsidRPr="00E94DF1">
              <w:t>Papadakis</w:t>
            </w:r>
            <w:proofErr w:type="spellEnd"/>
            <w:r w:rsidRPr="00E94DF1">
              <w:t>, McPhee</w:t>
            </w:r>
            <w:r w:rsidRPr="00E94DF1">
              <w:rPr>
                <w:rFonts w:eastAsia="Times New Roman"/>
              </w:rPr>
              <w:t xml:space="preserve"> </w:t>
            </w:r>
          </w:p>
        </w:tc>
      </w:tr>
      <w:tr w:rsidR="001F4E79" w:rsidRPr="00E94DF1" w:rsidTr="00C8788E">
        <w:trPr>
          <w:trHeight w:val="540"/>
        </w:trPr>
        <w:tc>
          <w:tcPr>
            <w:tcW w:w="1965" w:type="dxa"/>
            <w:shd w:val="clear" w:color="auto" w:fill="auto"/>
          </w:tcPr>
          <w:p w:rsidR="001F4E79" w:rsidRPr="00876312" w:rsidRDefault="001F4E79" w:rsidP="002E38B7">
            <w:pPr>
              <w:spacing w:after="0" w:line="240" w:lineRule="auto"/>
              <w:rPr>
                <w:b/>
              </w:rPr>
            </w:pPr>
            <w:r w:rsidRPr="00876312">
              <w:rPr>
                <w:b/>
              </w:rPr>
              <w:t xml:space="preserve">MPAS 5265 </w:t>
            </w:r>
          </w:p>
          <w:p w:rsidR="001F4E79" w:rsidRPr="00876312" w:rsidRDefault="001F4E79" w:rsidP="002E38B7">
            <w:pPr>
              <w:spacing w:after="0" w:line="240" w:lineRule="auto"/>
              <w:rPr>
                <w:b/>
              </w:rPr>
            </w:pPr>
            <w:r w:rsidRPr="00876312">
              <w:rPr>
                <w:b/>
              </w:rPr>
              <w:t>Endocrinology</w:t>
            </w:r>
          </w:p>
        </w:tc>
        <w:tc>
          <w:tcPr>
            <w:tcW w:w="8637" w:type="dxa"/>
            <w:shd w:val="clear" w:color="auto" w:fill="auto"/>
          </w:tcPr>
          <w:p w:rsidR="001F4E79" w:rsidRPr="00E94DF1" w:rsidRDefault="001F4E79" w:rsidP="002E38B7">
            <w:pPr>
              <w:spacing w:after="0" w:line="240" w:lineRule="auto"/>
            </w:pPr>
            <w:r w:rsidRPr="00E94DF1">
              <w:t xml:space="preserve">Current Medical Diagnosis and Treatment; </w:t>
            </w:r>
            <w:proofErr w:type="spellStart"/>
            <w:r w:rsidRPr="00E94DF1">
              <w:t>Papadakis</w:t>
            </w:r>
            <w:proofErr w:type="spellEnd"/>
            <w:r w:rsidRPr="00E94DF1">
              <w:t>, McPhee</w:t>
            </w:r>
          </w:p>
          <w:p w:rsidR="001F4E79" w:rsidRPr="00E94DF1" w:rsidRDefault="001F4E79" w:rsidP="002E38B7">
            <w:pPr>
              <w:spacing w:after="0" w:line="240" w:lineRule="auto"/>
            </w:pPr>
          </w:p>
        </w:tc>
      </w:tr>
      <w:tr w:rsidR="001F4E79" w:rsidRPr="00E94DF1" w:rsidTr="00C8788E">
        <w:trPr>
          <w:trHeight w:val="755"/>
        </w:trPr>
        <w:tc>
          <w:tcPr>
            <w:tcW w:w="1965" w:type="dxa"/>
            <w:shd w:val="clear" w:color="auto" w:fill="auto"/>
          </w:tcPr>
          <w:p w:rsidR="001F4E79" w:rsidRPr="006C3E5D" w:rsidRDefault="001F4E79" w:rsidP="002E38B7">
            <w:pPr>
              <w:spacing w:after="0" w:line="240" w:lineRule="auto"/>
              <w:rPr>
                <w:b/>
              </w:rPr>
            </w:pPr>
            <w:r w:rsidRPr="006C3E5D">
              <w:rPr>
                <w:b/>
              </w:rPr>
              <w:t xml:space="preserve">MPAS 5275 </w:t>
            </w:r>
          </w:p>
          <w:p w:rsidR="001F4E79" w:rsidRPr="00E94DF1" w:rsidRDefault="001F4E79" w:rsidP="002E38B7">
            <w:pPr>
              <w:spacing w:after="0" w:line="240" w:lineRule="auto"/>
            </w:pPr>
            <w:r w:rsidRPr="006C3E5D">
              <w:rPr>
                <w:b/>
              </w:rPr>
              <w:t>Pulmonology</w:t>
            </w:r>
          </w:p>
        </w:tc>
        <w:tc>
          <w:tcPr>
            <w:tcW w:w="8637" w:type="dxa"/>
            <w:shd w:val="clear" w:color="auto" w:fill="auto"/>
          </w:tcPr>
          <w:p w:rsidR="001F4E79" w:rsidRPr="00E94DF1" w:rsidRDefault="001F4E79" w:rsidP="002E38B7">
            <w:pPr>
              <w:tabs>
                <w:tab w:val="left" w:pos="5337"/>
              </w:tabs>
              <w:spacing w:after="0" w:line="240" w:lineRule="auto"/>
              <w:ind w:left="48"/>
              <w:rPr>
                <w:rFonts w:eastAsia="Times New Roman"/>
              </w:rPr>
            </w:pPr>
            <w:r w:rsidRPr="00E94DF1">
              <w:t xml:space="preserve">Current Medical Diagnosis and Treatment; </w:t>
            </w:r>
            <w:proofErr w:type="spellStart"/>
            <w:r w:rsidRPr="00E94DF1">
              <w:t>Papadakis</w:t>
            </w:r>
            <w:proofErr w:type="spellEnd"/>
            <w:r w:rsidRPr="00E94DF1">
              <w:t>, McPhee</w:t>
            </w:r>
          </w:p>
        </w:tc>
      </w:tr>
      <w:tr w:rsidR="001F4E79" w:rsidRPr="00E94DF1" w:rsidTr="00C8788E">
        <w:trPr>
          <w:trHeight w:val="755"/>
        </w:trPr>
        <w:tc>
          <w:tcPr>
            <w:tcW w:w="1965" w:type="dxa"/>
            <w:shd w:val="clear" w:color="auto" w:fill="auto"/>
          </w:tcPr>
          <w:p w:rsidR="001F4E79" w:rsidRPr="00AA1168" w:rsidRDefault="001F4E79" w:rsidP="002E38B7">
            <w:pPr>
              <w:spacing w:after="0" w:line="240" w:lineRule="auto"/>
              <w:rPr>
                <w:b/>
              </w:rPr>
            </w:pPr>
            <w:r w:rsidRPr="00AA1168">
              <w:rPr>
                <w:b/>
              </w:rPr>
              <w:t xml:space="preserve">MPAS 5360  </w:t>
            </w:r>
          </w:p>
          <w:p w:rsidR="001F4E79" w:rsidRPr="00E94DF1" w:rsidRDefault="001F4E79" w:rsidP="002E38B7">
            <w:pPr>
              <w:spacing w:after="0" w:line="240" w:lineRule="auto"/>
            </w:pPr>
            <w:r w:rsidRPr="00AA1168">
              <w:rPr>
                <w:b/>
              </w:rPr>
              <w:t>Pediatric Medicine</w:t>
            </w:r>
          </w:p>
        </w:tc>
        <w:tc>
          <w:tcPr>
            <w:tcW w:w="8637" w:type="dxa"/>
            <w:shd w:val="clear" w:color="auto" w:fill="auto"/>
          </w:tcPr>
          <w:p w:rsidR="001F4E79" w:rsidRPr="00E94DF1" w:rsidRDefault="001F4E79" w:rsidP="002E38B7">
            <w:pPr>
              <w:spacing w:after="0" w:line="240" w:lineRule="auto"/>
            </w:pPr>
            <w:r w:rsidRPr="00E94DF1">
              <w:t xml:space="preserve">Current Diagnosis and Treatment Pediatrics; Hay, Levin, </w:t>
            </w:r>
            <w:proofErr w:type="spellStart"/>
            <w:r w:rsidRPr="00E94DF1">
              <w:t>Deterding</w:t>
            </w:r>
            <w:proofErr w:type="spellEnd"/>
          </w:p>
        </w:tc>
      </w:tr>
      <w:tr w:rsidR="001F4E79" w:rsidRPr="00E94DF1" w:rsidTr="00C8788E">
        <w:trPr>
          <w:trHeight w:val="755"/>
        </w:trPr>
        <w:tc>
          <w:tcPr>
            <w:tcW w:w="1965" w:type="dxa"/>
            <w:shd w:val="clear" w:color="auto" w:fill="auto"/>
          </w:tcPr>
          <w:p w:rsidR="001F4E79" w:rsidRPr="0071371A" w:rsidRDefault="001F4E79" w:rsidP="002E38B7">
            <w:pPr>
              <w:spacing w:after="0" w:line="240" w:lineRule="auto"/>
              <w:rPr>
                <w:b/>
              </w:rPr>
            </w:pPr>
            <w:r w:rsidRPr="0071371A">
              <w:rPr>
                <w:b/>
              </w:rPr>
              <w:t xml:space="preserve">MPAS 5370  </w:t>
            </w:r>
          </w:p>
          <w:p w:rsidR="001F4E79" w:rsidRPr="00E94DF1" w:rsidRDefault="001F4E79" w:rsidP="002E38B7">
            <w:pPr>
              <w:spacing w:after="0" w:line="240" w:lineRule="auto"/>
            </w:pPr>
            <w:r w:rsidRPr="0071371A">
              <w:rPr>
                <w:b/>
              </w:rPr>
              <w:t>Obstetrics &amp; Gynecology</w:t>
            </w:r>
          </w:p>
        </w:tc>
        <w:tc>
          <w:tcPr>
            <w:tcW w:w="8637" w:type="dxa"/>
            <w:shd w:val="clear" w:color="auto" w:fill="auto"/>
          </w:tcPr>
          <w:p w:rsidR="001F4E79" w:rsidRDefault="001F4E79" w:rsidP="002E38B7">
            <w:pPr>
              <w:tabs>
                <w:tab w:val="left" w:pos="5337"/>
              </w:tabs>
              <w:spacing w:after="0" w:line="240" w:lineRule="auto"/>
              <w:ind w:left="48"/>
              <w:rPr>
                <w:bCs/>
              </w:rPr>
            </w:pPr>
            <w:r w:rsidRPr="00E94DF1">
              <w:t xml:space="preserve">Harrison’s Principles of Internal Medicine; Longo, </w:t>
            </w:r>
            <w:proofErr w:type="spellStart"/>
            <w:r w:rsidRPr="00E94DF1">
              <w:t>Fauci</w:t>
            </w:r>
            <w:proofErr w:type="spellEnd"/>
            <w:r w:rsidRPr="00E94DF1">
              <w:rPr>
                <w:bCs/>
              </w:rPr>
              <w:t xml:space="preserve"> </w:t>
            </w:r>
          </w:p>
          <w:p w:rsidR="001F4E79" w:rsidRPr="00E94DF1" w:rsidRDefault="001F4E79" w:rsidP="002E38B7">
            <w:pPr>
              <w:tabs>
                <w:tab w:val="left" w:pos="5337"/>
              </w:tabs>
              <w:spacing w:after="0" w:line="240" w:lineRule="auto"/>
              <w:ind w:left="48"/>
            </w:pPr>
            <w:r w:rsidRPr="00E94DF1">
              <w:rPr>
                <w:bCs/>
              </w:rPr>
              <w:t xml:space="preserve">Current Diagnosis &amp; Treatment Obstetrics and Gynecology; </w:t>
            </w:r>
            <w:proofErr w:type="spellStart"/>
            <w:r w:rsidRPr="00E94DF1">
              <w:rPr>
                <w:bCs/>
              </w:rPr>
              <w:t>DeCherney</w:t>
            </w:r>
            <w:proofErr w:type="spellEnd"/>
            <w:r w:rsidRPr="00E94DF1">
              <w:rPr>
                <w:bCs/>
              </w:rPr>
              <w:t>, Nathan</w:t>
            </w:r>
          </w:p>
        </w:tc>
      </w:tr>
      <w:tr w:rsidR="001F4E79" w:rsidRPr="00E94DF1" w:rsidTr="00C8788E">
        <w:trPr>
          <w:trHeight w:val="313"/>
        </w:trPr>
        <w:tc>
          <w:tcPr>
            <w:tcW w:w="1965" w:type="dxa"/>
            <w:vMerge w:val="restart"/>
            <w:shd w:val="clear" w:color="auto" w:fill="auto"/>
          </w:tcPr>
          <w:p w:rsidR="001F4E79" w:rsidRPr="00876312" w:rsidRDefault="001F4E79" w:rsidP="002E38B7">
            <w:pPr>
              <w:spacing w:after="0" w:line="240" w:lineRule="auto"/>
              <w:rPr>
                <w:b/>
              </w:rPr>
            </w:pPr>
            <w:r w:rsidRPr="00876312">
              <w:rPr>
                <w:b/>
              </w:rPr>
              <w:t xml:space="preserve">MPAS 5406 </w:t>
            </w:r>
          </w:p>
          <w:p w:rsidR="001F4E79" w:rsidRPr="00E94DF1" w:rsidRDefault="001F4E79" w:rsidP="002E38B7">
            <w:pPr>
              <w:spacing w:after="0" w:line="240" w:lineRule="auto"/>
            </w:pPr>
            <w:r w:rsidRPr="00876312">
              <w:rPr>
                <w:b/>
              </w:rPr>
              <w:t>Cardiovascular Medicine</w:t>
            </w:r>
          </w:p>
        </w:tc>
        <w:tc>
          <w:tcPr>
            <w:tcW w:w="8637" w:type="dxa"/>
            <w:shd w:val="clear" w:color="auto" w:fill="auto"/>
          </w:tcPr>
          <w:p w:rsidR="001F4E79" w:rsidRPr="00E94DF1" w:rsidRDefault="001F4E79" w:rsidP="002E38B7">
            <w:pPr>
              <w:tabs>
                <w:tab w:val="left" w:pos="5337"/>
              </w:tabs>
              <w:spacing w:after="0" w:line="240" w:lineRule="auto"/>
              <w:rPr>
                <w:bCs/>
              </w:rPr>
            </w:pPr>
            <w:r w:rsidRPr="00E94DF1">
              <w:t xml:space="preserve">Harrison’s Principles of Internal Medicine; Longo, </w:t>
            </w:r>
            <w:proofErr w:type="spellStart"/>
            <w:r w:rsidRPr="00E94DF1">
              <w:t>Fauci</w:t>
            </w:r>
            <w:proofErr w:type="spellEnd"/>
          </w:p>
        </w:tc>
      </w:tr>
      <w:tr w:rsidR="001F4E79" w:rsidRPr="00E94DF1" w:rsidTr="00C8788E">
        <w:trPr>
          <w:trHeight w:val="313"/>
        </w:trPr>
        <w:tc>
          <w:tcPr>
            <w:tcW w:w="1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4E79" w:rsidRPr="00E94DF1" w:rsidRDefault="001F4E79" w:rsidP="002E38B7">
            <w:pPr>
              <w:spacing w:after="0" w:line="240" w:lineRule="auto"/>
            </w:pPr>
          </w:p>
        </w:tc>
        <w:tc>
          <w:tcPr>
            <w:tcW w:w="8637" w:type="dxa"/>
            <w:tcBorders>
              <w:bottom w:val="single" w:sz="4" w:space="0" w:color="auto"/>
            </w:tcBorders>
            <w:shd w:val="clear" w:color="auto" w:fill="auto"/>
          </w:tcPr>
          <w:p w:rsidR="001F4E79" w:rsidRPr="00E94DF1" w:rsidRDefault="001F4E79" w:rsidP="002E38B7">
            <w:pPr>
              <w:tabs>
                <w:tab w:val="left" w:pos="5337"/>
              </w:tabs>
              <w:spacing w:after="0" w:line="240" w:lineRule="auto"/>
            </w:pPr>
            <w:r w:rsidRPr="00E94DF1">
              <w:t xml:space="preserve">Rapid Interpretation of EKG’s; </w:t>
            </w:r>
            <w:proofErr w:type="spellStart"/>
            <w:r w:rsidRPr="00E94DF1">
              <w:t>Dubin</w:t>
            </w:r>
            <w:proofErr w:type="spellEnd"/>
          </w:p>
        </w:tc>
      </w:tr>
    </w:tbl>
    <w:p w:rsidR="001F4E79" w:rsidRDefault="001F4E79" w:rsidP="001F4E79">
      <w:pPr>
        <w:tabs>
          <w:tab w:val="left" w:pos="1995"/>
        </w:tabs>
      </w:pPr>
    </w:p>
    <w:sectPr w:rsidR="001F4E79" w:rsidSect="001F4E79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A71" w:rsidRDefault="007C6A71" w:rsidP="001F4E79">
      <w:pPr>
        <w:spacing w:after="0" w:line="240" w:lineRule="auto"/>
      </w:pPr>
      <w:r>
        <w:separator/>
      </w:r>
    </w:p>
  </w:endnote>
  <w:endnote w:type="continuationSeparator" w:id="0">
    <w:p w:rsidR="007C6A71" w:rsidRDefault="007C6A71" w:rsidP="001F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A71" w:rsidRDefault="007C6A71" w:rsidP="001F4E79">
      <w:pPr>
        <w:spacing w:after="0" w:line="240" w:lineRule="auto"/>
      </w:pPr>
      <w:r>
        <w:separator/>
      </w:r>
    </w:p>
  </w:footnote>
  <w:footnote w:type="continuationSeparator" w:id="0">
    <w:p w:rsidR="007C6A71" w:rsidRDefault="007C6A71" w:rsidP="001F4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9F2" w:rsidRDefault="001509F2">
    <w:pPr>
      <w:pStyle w:val="Header"/>
    </w:pPr>
  </w:p>
  <w:p w:rsidR="001F4E79" w:rsidRDefault="001F4E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79"/>
    <w:rsid w:val="001509F2"/>
    <w:rsid w:val="001F4E79"/>
    <w:rsid w:val="0056177E"/>
    <w:rsid w:val="007C6A71"/>
    <w:rsid w:val="00C8788E"/>
    <w:rsid w:val="00DF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E79"/>
  </w:style>
  <w:style w:type="paragraph" w:styleId="Footer">
    <w:name w:val="footer"/>
    <w:basedOn w:val="Normal"/>
    <w:link w:val="FooterChar"/>
    <w:uiPriority w:val="99"/>
    <w:unhideWhenUsed/>
    <w:rsid w:val="001F4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E79"/>
  </w:style>
  <w:style w:type="paragraph" w:styleId="BalloonText">
    <w:name w:val="Balloon Text"/>
    <w:basedOn w:val="Normal"/>
    <w:link w:val="BalloonTextChar"/>
    <w:uiPriority w:val="99"/>
    <w:semiHidden/>
    <w:unhideWhenUsed/>
    <w:rsid w:val="00150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E79"/>
  </w:style>
  <w:style w:type="paragraph" w:styleId="Footer">
    <w:name w:val="footer"/>
    <w:basedOn w:val="Normal"/>
    <w:link w:val="FooterChar"/>
    <w:uiPriority w:val="99"/>
    <w:unhideWhenUsed/>
    <w:rsid w:val="001F4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E79"/>
  </w:style>
  <w:style w:type="paragraph" w:styleId="BalloonText">
    <w:name w:val="Balloon Text"/>
    <w:basedOn w:val="Normal"/>
    <w:link w:val="BalloonTextChar"/>
    <w:uiPriority w:val="99"/>
    <w:semiHidden/>
    <w:unhideWhenUsed/>
    <w:rsid w:val="00150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HSC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Helton, Shelley</dc:creator>
  <cp:lastModifiedBy>Gray, Taylor</cp:lastModifiedBy>
  <cp:revision>2</cp:revision>
  <dcterms:created xsi:type="dcterms:W3CDTF">2016-07-12T14:45:00Z</dcterms:created>
  <dcterms:modified xsi:type="dcterms:W3CDTF">2016-07-12T14:45:00Z</dcterms:modified>
</cp:coreProperties>
</file>