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F112C" w14:textId="3558BAEE" w:rsidR="006B668B" w:rsidRDefault="00DD5ABB" w:rsidP="00DD5ABB">
      <w:pPr>
        <w:pStyle w:val="BodyText"/>
        <w:rPr>
          <w:rFonts w:ascii="Times New Roman"/>
          <w:sz w:val="26"/>
        </w:rPr>
      </w:pPr>
      <w:r>
        <w:rPr>
          <w:noProof/>
        </w:rPr>
        <w:drawing>
          <wp:inline distT="0" distB="0" distL="0" distR="0" wp14:anchorId="18E70BF7" wp14:editId="72C2CD95">
            <wp:extent cx="1438095" cy="100952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438095" cy="1009524"/>
                    </a:xfrm>
                    <a:prstGeom prst="rect">
                      <a:avLst/>
                    </a:prstGeom>
                  </pic:spPr>
                </pic:pic>
              </a:graphicData>
            </a:graphic>
          </wp:inline>
        </w:drawing>
      </w:r>
      <w:bookmarkStart w:id="0" w:name="_GoBack"/>
      <w:bookmarkEnd w:id="0"/>
    </w:p>
    <w:p w14:paraId="686F112D" w14:textId="22D5381C" w:rsidR="006B668B" w:rsidRDefault="00DD5ABB">
      <w:pPr>
        <w:pStyle w:val="Title"/>
        <w:spacing w:line="216" w:lineRule="auto"/>
      </w:pPr>
      <w:r>
        <w:rPr>
          <w:color w:val="205768"/>
          <w:spacing w:val="-2"/>
          <w:w w:val="105"/>
        </w:rPr>
        <w:t>Doctor</w:t>
      </w:r>
      <w:r>
        <w:rPr>
          <w:color w:val="205768"/>
          <w:spacing w:val="-24"/>
          <w:w w:val="105"/>
        </w:rPr>
        <w:t xml:space="preserve"> </w:t>
      </w:r>
      <w:r>
        <w:rPr>
          <w:color w:val="205768"/>
          <w:spacing w:val="-2"/>
          <w:w w:val="105"/>
        </w:rPr>
        <w:t>of</w:t>
      </w:r>
      <w:r>
        <w:rPr>
          <w:color w:val="205768"/>
          <w:spacing w:val="-24"/>
          <w:w w:val="105"/>
        </w:rPr>
        <w:t xml:space="preserve"> </w:t>
      </w:r>
      <w:r>
        <w:rPr>
          <w:color w:val="205768"/>
          <w:spacing w:val="-2"/>
          <w:w w:val="105"/>
        </w:rPr>
        <w:t xml:space="preserve">Philosophy </w:t>
      </w:r>
      <w:r>
        <w:rPr>
          <w:color w:val="205768"/>
        </w:rPr>
        <w:t>Research</w:t>
      </w:r>
      <w:r>
        <w:rPr>
          <w:color w:val="205768"/>
          <w:spacing w:val="8"/>
        </w:rPr>
        <w:t xml:space="preserve"> </w:t>
      </w:r>
      <w:r>
        <w:rPr>
          <w:color w:val="205768"/>
        </w:rPr>
        <w:t>Proposal</w:t>
      </w:r>
      <w:r>
        <w:rPr>
          <w:color w:val="205768"/>
          <w:spacing w:val="5"/>
        </w:rPr>
        <w:t xml:space="preserve"> </w:t>
      </w:r>
      <w:r>
        <w:rPr>
          <w:color w:val="205768"/>
          <w:spacing w:val="-2"/>
        </w:rPr>
        <w:t>Procedures</w:t>
      </w:r>
    </w:p>
    <w:p w14:paraId="686F112E" w14:textId="1F2359C0" w:rsidR="006B668B" w:rsidRDefault="00DD5ABB">
      <w:pPr>
        <w:pStyle w:val="BodyText"/>
        <w:spacing w:before="6"/>
        <w:rPr>
          <w:rFonts w:ascii="Verdana"/>
          <w:sz w:val="27"/>
        </w:rPr>
      </w:pPr>
      <w:r>
        <w:rPr>
          <w:noProof/>
        </w:rPr>
        <mc:AlternateContent>
          <mc:Choice Requires="wps">
            <w:drawing>
              <wp:anchor distT="0" distB="0" distL="0" distR="0" simplePos="0" relativeHeight="251658240" behindDoc="1" locked="0" layoutInCell="1" allowOverlap="1" wp14:anchorId="686F1141" wp14:editId="621372AE">
                <wp:simplePos x="0" y="0"/>
                <wp:positionH relativeFrom="page">
                  <wp:posOffset>2058670</wp:posOffset>
                </wp:positionH>
                <wp:positionV relativeFrom="paragraph">
                  <wp:posOffset>227965</wp:posOffset>
                </wp:positionV>
                <wp:extent cx="5205730" cy="8890"/>
                <wp:effectExtent l="0" t="0" r="0" b="0"/>
                <wp:wrapTopAndBottom/>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573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D56A1" id="docshape1" o:spid="_x0000_s1026" style="position:absolute;margin-left:162.1pt;margin-top:17.95pt;width:409.9pt;height:.7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" fillcolor="black" stroked="f">
                <w10:wrap type="topAndBottom" anchorx="page"/>
              </v:rect>
            </w:pict>
          </mc:Fallback>
        </mc:AlternateContent>
      </w:r>
    </w:p>
    <w:p w14:paraId="686F112F" w14:textId="77777777" w:rsidR="006B668B" w:rsidRDefault="006B668B">
      <w:pPr>
        <w:pStyle w:val="BodyText"/>
        <w:rPr>
          <w:rFonts w:ascii="Verdana"/>
          <w:sz w:val="20"/>
        </w:rPr>
      </w:pPr>
    </w:p>
    <w:p w14:paraId="686F1130" w14:textId="77777777" w:rsidR="006B668B" w:rsidRDefault="006B668B">
      <w:pPr>
        <w:pStyle w:val="BodyText"/>
        <w:rPr>
          <w:rFonts w:ascii="Verdana"/>
          <w:sz w:val="20"/>
        </w:rPr>
      </w:pPr>
    </w:p>
    <w:p w14:paraId="686F1131" w14:textId="77777777" w:rsidR="006B668B" w:rsidRDefault="006B668B">
      <w:pPr>
        <w:pStyle w:val="BodyText"/>
        <w:spacing w:before="1"/>
        <w:rPr>
          <w:rFonts w:ascii="Verdana"/>
          <w:sz w:val="18"/>
        </w:rPr>
      </w:pPr>
    </w:p>
    <w:p w14:paraId="686F1132" w14:textId="77777777" w:rsidR="006B668B" w:rsidRDefault="00DD5ABB">
      <w:pPr>
        <w:pStyle w:val="BodyText"/>
        <w:spacing w:before="52"/>
        <w:ind w:left="100" w:right="134"/>
      </w:pPr>
      <w:r>
        <w:t>All</w:t>
      </w:r>
      <w:r>
        <w:rPr>
          <w:spacing w:val="-1"/>
        </w:rPr>
        <w:t xml:space="preserve"> </w:t>
      </w:r>
      <w:r>
        <w:t>doctoral</w:t>
      </w:r>
      <w:r>
        <w:rPr>
          <w:spacing w:val="-1"/>
        </w:rPr>
        <w:t xml:space="preserve"> </w:t>
      </w:r>
      <w:r>
        <w:t>students</w:t>
      </w:r>
      <w:r>
        <w:rPr>
          <w:spacing w:val="-2"/>
        </w:rPr>
        <w:t xml:space="preserve"> </w:t>
      </w:r>
      <w:r>
        <w:t>must</w:t>
      </w:r>
      <w:r>
        <w:rPr>
          <w:spacing w:val="-1"/>
        </w:rPr>
        <w:t xml:space="preserve"> </w:t>
      </w:r>
      <w:r>
        <w:t>submit</w:t>
      </w:r>
      <w:r>
        <w:rPr>
          <w:spacing w:val="-3"/>
        </w:rPr>
        <w:t xml:space="preserve"> </w:t>
      </w:r>
      <w:r>
        <w:t>a</w:t>
      </w:r>
      <w:r>
        <w:rPr>
          <w:spacing w:val="-4"/>
        </w:rPr>
        <w:t xml:space="preserve"> </w:t>
      </w:r>
      <w:r>
        <w:t>dissertation</w:t>
      </w:r>
      <w:r>
        <w:rPr>
          <w:spacing w:val="-1"/>
        </w:rPr>
        <w:t xml:space="preserve"> </w:t>
      </w:r>
      <w:r>
        <w:t>research</w:t>
      </w:r>
      <w:r>
        <w:rPr>
          <w:spacing w:val="-3"/>
        </w:rPr>
        <w:t xml:space="preserve"> </w:t>
      </w:r>
      <w:r>
        <w:t>proposal</w:t>
      </w:r>
      <w:r>
        <w:rPr>
          <w:spacing w:val="-4"/>
        </w:rPr>
        <w:t xml:space="preserve"> </w:t>
      </w:r>
      <w:r>
        <w:t>no</w:t>
      </w:r>
      <w:r>
        <w:rPr>
          <w:spacing w:val="-1"/>
        </w:rPr>
        <w:t xml:space="preserve"> </w:t>
      </w:r>
      <w:r>
        <w:t>later</w:t>
      </w:r>
      <w:r>
        <w:rPr>
          <w:spacing w:val="-1"/>
        </w:rPr>
        <w:t xml:space="preserve"> </w:t>
      </w:r>
      <w:r>
        <w:t>than</w:t>
      </w:r>
      <w:r>
        <w:rPr>
          <w:spacing w:val="-3"/>
        </w:rPr>
        <w:t xml:space="preserve"> </w:t>
      </w:r>
      <w:r>
        <w:t>the</w:t>
      </w:r>
      <w:r>
        <w:rPr>
          <w:spacing w:val="-1"/>
        </w:rPr>
        <w:t xml:space="preserve"> </w:t>
      </w:r>
      <w:r>
        <w:t>end</w:t>
      </w:r>
      <w:r>
        <w:rPr>
          <w:spacing w:val="-3"/>
        </w:rPr>
        <w:t xml:space="preserve"> </w:t>
      </w:r>
      <w:r>
        <w:t>of</w:t>
      </w:r>
      <w:r>
        <w:rPr>
          <w:spacing w:val="-3"/>
        </w:rPr>
        <w:t xml:space="preserve"> </w:t>
      </w:r>
      <w:r>
        <w:t>the</w:t>
      </w:r>
      <w:r>
        <w:rPr>
          <w:spacing w:val="-1"/>
        </w:rPr>
        <w:t xml:space="preserve"> </w:t>
      </w:r>
      <w:r>
        <w:t>second</w:t>
      </w:r>
      <w:r>
        <w:rPr>
          <w:spacing w:val="-3"/>
        </w:rPr>
        <w:t xml:space="preserve"> </w:t>
      </w:r>
      <w:r>
        <w:t>year</w:t>
      </w:r>
      <w:r>
        <w:rPr>
          <w:spacing w:val="-1"/>
        </w:rPr>
        <w:t xml:space="preserve"> </w:t>
      </w:r>
      <w:r>
        <w:t>of study. The research proposal is an outline of the dissertation project. It must include a summary of the proposed project, the hypothesis to be investigated, significance of the project, research design and methodology to be used, and a review of the sa</w:t>
      </w:r>
      <w:r>
        <w:t>lient literature that supports or opposes the hypothesis and potential limitations. To take advantage of the advisory committee's expertise and advice, and to clearly define the project and the committee's expectations, it is imperative that the student me</w:t>
      </w:r>
      <w:r>
        <w:t>et with his/her advisory committee before preparing the research proposal. The research proposal is a prerequisite for Dissertation (BMSC 6395).</w:t>
      </w:r>
    </w:p>
    <w:p w14:paraId="686F1133" w14:textId="77777777" w:rsidR="006B668B" w:rsidRDefault="006B668B">
      <w:pPr>
        <w:pStyle w:val="BodyText"/>
        <w:spacing w:before="10"/>
        <w:rPr>
          <w:sz w:val="22"/>
        </w:rPr>
      </w:pPr>
    </w:p>
    <w:p w14:paraId="686F1134" w14:textId="77777777" w:rsidR="006B668B" w:rsidRDefault="00DD5ABB">
      <w:pPr>
        <w:pStyle w:val="BodyText"/>
        <w:spacing w:before="1"/>
        <w:ind w:left="100" w:right="134"/>
      </w:pPr>
      <w:r>
        <w:t>A</w:t>
      </w:r>
      <w:r>
        <w:rPr>
          <w:spacing w:val="-1"/>
        </w:rPr>
        <w:t xml:space="preserve"> </w:t>
      </w:r>
      <w:r>
        <w:t>PhD research</w:t>
      </w:r>
      <w:r>
        <w:rPr>
          <w:spacing w:val="-3"/>
        </w:rPr>
        <w:t xml:space="preserve"> </w:t>
      </w:r>
      <w:r>
        <w:t>proposal</w:t>
      </w:r>
      <w:r>
        <w:rPr>
          <w:spacing w:val="-4"/>
        </w:rPr>
        <w:t xml:space="preserve"> </w:t>
      </w:r>
      <w:r>
        <w:t>must represent original</w:t>
      </w:r>
      <w:r>
        <w:rPr>
          <w:spacing w:val="-4"/>
        </w:rPr>
        <w:t xml:space="preserve"> </w:t>
      </w:r>
      <w:r>
        <w:t>research</w:t>
      </w:r>
      <w:r>
        <w:rPr>
          <w:spacing w:val="-1"/>
        </w:rPr>
        <w:t xml:space="preserve"> </w:t>
      </w:r>
      <w:r>
        <w:t>generated</w:t>
      </w:r>
      <w:r>
        <w:rPr>
          <w:spacing w:val="-3"/>
        </w:rPr>
        <w:t xml:space="preserve"> </w:t>
      </w:r>
      <w:r>
        <w:t>by</w:t>
      </w:r>
      <w:r>
        <w:rPr>
          <w:spacing w:val="-5"/>
        </w:rPr>
        <w:t xml:space="preserve"> </w:t>
      </w:r>
      <w:r>
        <w:t>the</w:t>
      </w:r>
      <w:r>
        <w:rPr>
          <w:spacing w:val="-1"/>
        </w:rPr>
        <w:t xml:space="preserve"> </w:t>
      </w:r>
      <w:r>
        <w:t>student,</w:t>
      </w:r>
      <w:r>
        <w:rPr>
          <w:spacing w:val="-4"/>
        </w:rPr>
        <w:t xml:space="preserve"> </w:t>
      </w:r>
      <w:r>
        <w:t>and</w:t>
      </w:r>
      <w:r>
        <w:rPr>
          <w:spacing w:val="-1"/>
        </w:rPr>
        <w:t xml:space="preserve"> </w:t>
      </w:r>
      <w:r>
        <w:t>must</w:t>
      </w:r>
      <w:r>
        <w:rPr>
          <w:spacing w:val="-3"/>
        </w:rPr>
        <w:t xml:space="preserve"> </w:t>
      </w:r>
      <w:r>
        <w:t>be</w:t>
      </w:r>
      <w:r>
        <w:rPr>
          <w:spacing w:val="-4"/>
        </w:rPr>
        <w:t xml:space="preserve"> </w:t>
      </w:r>
      <w:r>
        <w:t>written</w:t>
      </w:r>
      <w:r>
        <w:rPr>
          <w:spacing w:val="-3"/>
        </w:rPr>
        <w:t xml:space="preserve"> </w:t>
      </w:r>
      <w:r>
        <w:t xml:space="preserve">by the </w:t>
      </w:r>
      <w:r>
        <w:t>student. The student may seek guidance from the advisory committee members, including the major professor, during the writing process. Procedures for the research proposal are as follows:</w:t>
      </w:r>
    </w:p>
    <w:p w14:paraId="686F1135" w14:textId="77777777" w:rsidR="006B668B" w:rsidRDefault="006B668B">
      <w:pPr>
        <w:pStyle w:val="BodyText"/>
        <w:spacing w:before="11"/>
        <w:rPr>
          <w:sz w:val="22"/>
        </w:rPr>
      </w:pPr>
    </w:p>
    <w:p w14:paraId="686F1136" w14:textId="77777777" w:rsidR="006B668B" w:rsidRDefault="00DD5ABB">
      <w:pPr>
        <w:pStyle w:val="ListParagraph"/>
        <w:numPr>
          <w:ilvl w:val="0"/>
          <w:numId w:val="1"/>
        </w:numPr>
        <w:tabs>
          <w:tab w:val="left" w:pos="350"/>
        </w:tabs>
        <w:ind w:right="136" w:firstLine="0"/>
        <w:jc w:val="both"/>
        <w:rPr>
          <w:sz w:val="24"/>
        </w:rPr>
      </w:pPr>
      <w:r>
        <w:rPr>
          <w:sz w:val="24"/>
        </w:rPr>
        <w:t>The</w:t>
      </w:r>
      <w:r>
        <w:rPr>
          <w:spacing w:val="-5"/>
          <w:sz w:val="24"/>
        </w:rPr>
        <w:t xml:space="preserve"> </w:t>
      </w:r>
      <w:r>
        <w:rPr>
          <w:sz w:val="24"/>
        </w:rPr>
        <w:t>student</w:t>
      </w:r>
      <w:r>
        <w:rPr>
          <w:spacing w:val="-4"/>
          <w:sz w:val="24"/>
        </w:rPr>
        <w:t xml:space="preserve"> </w:t>
      </w:r>
      <w:r>
        <w:rPr>
          <w:sz w:val="24"/>
        </w:rPr>
        <w:t>must</w:t>
      </w:r>
      <w:r>
        <w:rPr>
          <w:spacing w:val="-1"/>
          <w:sz w:val="24"/>
        </w:rPr>
        <w:t xml:space="preserve"> </w:t>
      </w:r>
      <w:r>
        <w:rPr>
          <w:sz w:val="24"/>
        </w:rPr>
        <w:t>hold</w:t>
      </w:r>
      <w:r>
        <w:rPr>
          <w:spacing w:val="-4"/>
          <w:sz w:val="24"/>
        </w:rPr>
        <w:t xml:space="preserve"> </w:t>
      </w:r>
      <w:r>
        <w:rPr>
          <w:sz w:val="24"/>
        </w:rPr>
        <w:t>an</w:t>
      </w:r>
      <w:r>
        <w:rPr>
          <w:spacing w:val="-1"/>
          <w:sz w:val="24"/>
        </w:rPr>
        <w:t xml:space="preserve"> </w:t>
      </w:r>
      <w:r>
        <w:rPr>
          <w:sz w:val="24"/>
        </w:rPr>
        <w:t>advisory</w:t>
      </w:r>
      <w:r>
        <w:rPr>
          <w:spacing w:val="-3"/>
          <w:sz w:val="24"/>
        </w:rPr>
        <w:t xml:space="preserve"> </w:t>
      </w:r>
      <w:r>
        <w:rPr>
          <w:sz w:val="24"/>
        </w:rPr>
        <w:t>committee</w:t>
      </w:r>
      <w:r>
        <w:rPr>
          <w:spacing w:val="-4"/>
          <w:sz w:val="24"/>
        </w:rPr>
        <w:t xml:space="preserve"> </w:t>
      </w:r>
      <w:r>
        <w:rPr>
          <w:sz w:val="24"/>
        </w:rPr>
        <w:t>meeting</w:t>
      </w:r>
      <w:r>
        <w:rPr>
          <w:spacing w:val="-3"/>
          <w:sz w:val="24"/>
        </w:rPr>
        <w:t xml:space="preserve"> </w:t>
      </w:r>
      <w:r>
        <w:rPr>
          <w:sz w:val="24"/>
        </w:rPr>
        <w:t>to</w:t>
      </w:r>
      <w:r>
        <w:rPr>
          <w:spacing w:val="-4"/>
          <w:sz w:val="24"/>
        </w:rPr>
        <w:t xml:space="preserve"> </w:t>
      </w:r>
      <w:r>
        <w:rPr>
          <w:sz w:val="24"/>
        </w:rPr>
        <w:t>discuss</w:t>
      </w:r>
      <w:r>
        <w:rPr>
          <w:spacing w:val="-3"/>
          <w:sz w:val="24"/>
        </w:rPr>
        <w:t xml:space="preserve"> </w:t>
      </w:r>
      <w:r>
        <w:rPr>
          <w:sz w:val="24"/>
        </w:rPr>
        <w:t>the</w:t>
      </w:r>
      <w:r>
        <w:rPr>
          <w:spacing w:val="-4"/>
          <w:sz w:val="24"/>
        </w:rPr>
        <w:t xml:space="preserve"> </w:t>
      </w:r>
      <w:r>
        <w:rPr>
          <w:sz w:val="24"/>
        </w:rPr>
        <w:t>proposal</w:t>
      </w:r>
      <w:r>
        <w:rPr>
          <w:spacing w:val="-5"/>
          <w:sz w:val="24"/>
        </w:rPr>
        <w:t xml:space="preserve"> </w:t>
      </w:r>
      <w:r>
        <w:rPr>
          <w:sz w:val="24"/>
        </w:rPr>
        <w:t>preparation</w:t>
      </w:r>
      <w:r>
        <w:rPr>
          <w:spacing w:val="-4"/>
          <w:sz w:val="24"/>
        </w:rPr>
        <w:t xml:space="preserve"> </w:t>
      </w:r>
      <w:r>
        <w:rPr>
          <w:sz w:val="24"/>
        </w:rPr>
        <w:t>and</w:t>
      </w:r>
      <w:r>
        <w:rPr>
          <w:spacing w:val="-1"/>
          <w:sz w:val="24"/>
        </w:rPr>
        <w:t xml:space="preserve"> </w:t>
      </w:r>
      <w:r>
        <w:rPr>
          <w:sz w:val="24"/>
        </w:rPr>
        <w:t>appropriate date.</w:t>
      </w:r>
      <w:r>
        <w:rPr>
          <w:spacing w:val="-5"/>
          <w:sz w:val="24"/>
        </w:rPr>
        <w:t xml:space="preserve"> </w:t>
      </w:r>
      <w:r>
        <w:rPr>
          <w:sz w:val="24"/>
        </w:rPr>
        <w:t>At</w:t>
      </w:r>
      <w:r>
        <w:rPr>
          <w:spacing w:val="-3"/>
          <w:sz w:val="24"/>
        </w:rPr>
        <w:t xml:space="preserve"> </w:t>
      </w:r>
      <w:r>
        <w:rPr>
          <w:sz w:val="24"/>
        </w:rPr>
        <w:t>this</w:t>
      </w:r>
      <w:r>
        <w:rPr>
          <w:spacing w:val="-4"/>
          <w:sz w:val="24"/>
        </w:rPr>
        <w:t xml:space="preserve"> </w:t>
      </w:r>
      <w:r>
        <w:rPr>
          <w:sz w:val="24"/>
        </w:rPr>
        <w:t>meeting,</w:t>
      </w:r>
      <w:r>
        <w:rPr>
          <w:spacing w:val="-4"/>
          <w:sz w:val="24"/>
        </w:rPr>
        <w:t xml:space="preserve"> </w:t>
      </w:r>
      <w:r>
        <w:rPr>
          <w:sz w:val="24"/>
        </w:rPr>
        <w:t>the</w:t>
      </w:r>
      <w:r>
        <w:rPr>
          <w:spacing w:val="-1"/>
          <w:sz w:val="24"/>
        </w:rPr>
        <w:t xml:space="preserve"> </w:t>
      </w:r>
      <w:r>
        <w:rPr>
          <w:sz w:val="24"/>
        </w:rPr>
        <w:t>student</w:t>
      </w:r>
      <w:r>
        <w:rPr>
          <w:spacing w:val="-3"/>
          <w:sz w:val="24"/>
        </w:rPr>
        <w:t xml:space="preserve"> </w:t>
      </w:r>
      <w:r>
        <w:rPr>
          <w:sz w:val="24"/>
        </w:rPr>
        <w:t>should</w:t>
      </w:r>
      <w:r>
        <w:rPr>
          <w:spacing w:val="-3"/>
          <w:sz w:val="24"/>
        </w:rPr>
        <w:t xml:space="preserve"> </w:t>
      </w:r>
      <w:r>
        <w:rPr>
          <w:sz w:val="24"/>
        </w:rPr>
        <w:t>identify</w:t>
      </w:r>
      <w:r>
        <w:rPr>
          <w:spacing w:val="-2"/>
          <w:sz w:val="24"/>
        </w:rPr>
        <w:t xml:space="preserve"> </w:t>
      </w:r>
      <w:r>
        <w:rPr>
          <w:sz w:val="24"/>
        </w:rPr>
        <w:t>a</w:t>
      </w:r>
      <w:r>
        <w:rPr>
          <w:spacing w:val="-1"/>
          <w:sz w:val="24"/>
        </w:rPr>
        <w:t xml:space="preserve"> </w:t>
      </w:r>
      <w:r>
        <w:rPr>
          <w:sz w:val="24"/>
        </w:rPr>
        <w:t>funding</w:t>
      </w:r>
      <w:r>
        <w:rPr>
          <w:spacing w:val="-4"/>
          <w:sz w:val="24"/>
        </w:rPr>
        <w:t xml:space="preserve"> </w:t>
      </w:r>
      <w:r>
        <w:rPr>
          <w:sz w:val="24"/>
        </w:rPr>
        <w:t>agency</w:t>
      </w:r>
      <w:r>
        <w:rPr>
          <w:spacing w:val="-5"/>
          <w:sz w:val="24"/>
        </w:rPr>
        <w:t xml:space="preserve"> </w:t>
      </w:r>
      <w:r>
        <w:rPr>
          <w:sz w:val="24"/>
        </w:rPr>
        <w:t>format</w:t>
      </w:r>
      <w:r>
        <w:rPr>
          <w:spacing w:val="-3"/>
          <w:sz w:val="24"/>
        </w:rPr>
        <w:t xml:space="preserve"> </w:t>
      </w:r>
      <w:r>
        <w:rPr>
          <w:sz w:val="24"/>
        </w:rPr>
        <w:t>which the</w:t>
      </w:r>
      <w:r>
        <w:rPr>
          <w:spacing w:val="-3"/>
          <w:sz w:val="24"/>
        </w:rPr>
        <w:t xml:space="preserve"> </w:t>
      </w:r>
      <w:r>
        <w:rPr>
          <w:sz w:val="24"/>
        </w:rPr>
        <w:t>committee</w:t>
      </w:r>
      <w:r>
        <w:rPr>
          <w:spacing w:val="-3"/>
          <w:sz w:val="24"/>
        </w:rPr>
        <w:t xml:space="preserve"> </w:t>
      </w:r>
      <w:r>
        <w:rPr>
          <w:sz w:val="24"/>
        </w:rPr>
        <w:t>approves</w:t>
      </w:r>
      <w:r>
        <w:rPr>
          <w:spacing w:val="-2"/>
          <w:sz w:val="24"/>
        </w:rPr>
        <w:t xml:space="preserve"> </w:t>
      </w:r>
      <w:r>
        <w:rPr>
          <w:sz w:val="24"/>
        </w:rPr>
        <w:t>and follow</w:t>
      </w:r>
      <w:r>
        <w:rPr>
          <w:spacing w:val="-2"/>
          <w:sz w:val="24"/>
        </w:rPr>
        <w:t xml:space="preserve"> </w:t>
      </w:r>
      <w:r>
        <w:rPr>
          <w:sz w:val="24"/>
        </w:rPr>
        <w:t>the requirements</w:t>
      </w:r>
      <w:r>
        <w:rPr>
          <w:spacing w:val="-1"/>
          <w:sz w:val="24"/>
        </w:rPr>
        <w:t xml:space="preserve"> </w:t>
      </w:r>
      <w:r>
        <w:rPr>
          <w:sz w:val="24"/>
        </w:rPr>
        <w:t>for</w:t>
      </w:r>
      <w:r>
        <w:rPr>
          <w:spacing w:val="-1"/>
          <w:sz w:val="24"/>
        </w:rPr>
        <w:t xml:space="preserve"> </w:t>
      </w:r>
      <w:r>
        <w:rPr>
          <w:sz w:val="24"/>
        </w:rPr>
        <w:t>that agency. At the completion of the</w:t>
      </w:r>
      <w:r>
        <w:rPr>
          <w:spacing w:val="-1"/>
          <w:sz w:val="24"/>
        </w:rPr>
        <w:t xml:space="preserve"> </w:t>
      </w:r>
      <w:r>
        <w:rPr>
          <w:sz w:val="24"/>
        </w:rPr>
        <w:t>proposal defense, students</w:t>
      </w:r>
      <w:r>
        <w:rPr>
          <w:spacing w:val="-1"/>
          <w:sz w:val="24"/>
        </w:rPr>
        <w:t xml:space="preserve"> </w:t>
      </w:r>
      <w:r>
        <w:rPr>
          <w:sz w:val="24"/>
        </w:rPr>
        <w:t>are</w:t>
      </w:r>
      <w:r>
        <w:rPr>
          <w:spacing w:val="-3"/>
          <w:sz w:val="24"/>
        </w:rPr>
        <w:t xml:space="preserve"> </w:t>
      </w:r>
      <w:r>
        <w:rPr>
          <w:sz w:val="24"/>
        </w:rPr>
        <w:t>encouraged to submit their proposal for funding on the recommendation of the advisory committee.</w:t>
      </w:r>
    </w:p>
    <w:p w14:paraId="686F1137" w14:textId="77777777" w:rsidR="006B668B" w:rsidRDefault="006B668B">
      <w:pPr>
        <w:pStyle w:val="BodyText"/>
        <w:spacing w:before="12"/>
        <w:rPr>
          <w:sz w:val="22"/>
        </w:rPr>
      </w:pPr>
    </w:p>
    <w:p w14:paraId="686F1138" w14:textId="77777777" w:rsidR="006B668B" w:rsidRDefault="00DD5ABB">
      <w:pPr>
        <w:pStyle w:val="ListParagraph"/>
        <w:numPr>
          <w:ilvl w:val="0"/>
          <w:numId w:val="1"/>
        </w:numPr>
        <w:tabs>
          <w:tab w:val="left" w:pos="350"/>
        </w:tabs>
        <w:ind w:right="369" w:firstLine="0"/>
        <w:rPr>
          <w:sz w:val="24"/>
        </w:rPr>
      </w:pPr>
      <w:r>
        <w:rPr>
          <w:sz w:val="24"/>
        </w:rPr>
        <w:t>The</w:t>
      </w:r>
      <w:r>
        <w:rPr>
          <w:spacing w:val="-5"/>
          <w:sz w:val="24"/>
        </w:rPr>
        <w:t xml:space="preserve"> </w:t>
      </w:r>
      <w:r>
        <w:rPr>
          <w:sz w:val="24"/>
        </w:rPr>
        <w:t>student</w:t>
      </w:r>
      <w:r>
        <w:rPr>
          <w:spacing w:val="-4"/>
          <w:sz w:val="24"/>
        </w:rPr>
        <w:t xml:space="preserve"> </w:t>
      </w:r>
      <w:r>
        <w:rPr>
          <w:sz w:val="24"/>
        </w:rPr>
        <w:t>must</w:t>
      </w:r>
      <w:r>
        <w:rPr>
          <w:spacing w:val="-1"/>
          <w:sz w:val="24"/>
        </w:rPr>
        <w:t xml:space="preserve"> </w:t>
      </w:r>
      <w:r>
        <w:rPr>
          <w:sz w:val="24"/>
        </w:rPr>
        <w:t>prepare</w:t>
      </w:r>
      <w:r>
        <w:rPr>
          <w:spacing w:val="-2"/>
          <w:sz w:val="24"/>
        </w:rPr>
        <w:t xml:space="preserve"> </w:t>
      </w:r>
      <w:r>
        <w:rPr>
          <w:sz w:val="24"/>
        </w:rPr>
        <w:t>a</w:t>
      </w:r>
      <w:r>
        <w:rPr>
          <w:spacing w:val="-5"/>
          <w:sz w:val="24"/>
        </w:rPr>
        <w:t xml:space="preserve"> </w:t>
      </w:r>
      <w:r>
        <w:rPr>
          <w:sz w:val="24"/>
        </w:rPr>
        <w:t>Notice</w:t>
      </w:r>
      <w:r>
        <w:rPr>
          <w:spacing w:val="-4"/>
          <w:sz w:val="24"/>
        </w:rPr>
        <w:t xml:space="preserve"> </w:t>
      </w:r>
      <w:r>
        <w:rPr>
          <w:sz w:val="24"/>
        </w:rPr>
        <w:t>of</w:t>
      </w:r>
      <w:r>
        <w:rPr>
          <w:spacing w:val="-4"/>
          <w:sz w:val="24"/>
        </w:rPr>
        <w:t xml:space="preserve"> </w:t>
      </w:r>
      <w:r>
        <w:rPr>
          <w:sz w:val="24"/>
        </w:rPr>
        <w:t>Research</w:t>
      </w:r>
      <w:r>
        <w:rPr>
          <w:spacing w:val="-1"/>
          <w:sz w:val="24"/>
        </w:rPr>
        <w:t xml:space="preserve"> </w:t>
      </w:r>
      <w:r>
        <w:rPr>
          <w:sz w:val="24"/>
        </w:rPr>
        <w:t>Proposal</w:t>
      </w:r>
      <w:r>
        <w:rPr>
          <w:spacing w:val="-5"/>
          <w:sz w:val="24"/>
        </w:rPr>
        <w:t xml:space="preserve"> </w:t>
      </w:r>
      <w:r>
        <w:rPr>
          <w:sz w:val="24"/>
        </w:rPr>
        <w:t>Seminar</w:t>
      </w:r>
      <w:r>
        <w:rPr>
          <w:spacing w:val="-2"/>
          <w:sz w:val="24"/>
        </w:rPr>
        <w:t xml:space="preserve"> </w:t>
      </w:r>
      <w:r>
        <w:rPr>
          <w:sz w:val="24"/>
        </w:rPr>
        <w:t>and</w:t>
      </w:r>
      <w:r>
        <w:rPr>
          <w:spacing w:val="-6"/>
          <w:sz w:val="24"/>
        </w:rPr>
        <w:t xml:space="preserve"> </w:t>
      </w:r>
      <w:r>
        <w:rPr>
          <w:sz w:val="24"/>
        </w:rPr>
        <w:t>Defense,</w:t>
      </w:r>
      <w:r>
        <w:rPr>
          <w:spacing w:val="-5"/>
          <w:sz w:val="24"/>
        </w:rPr>
        <w:t xml:space="preserve"> </w:t>
      </w:r>
      <w:r>
        <w:rPr>
          <w:sz w:val="24"/>
        </w:rPr>
        <w:t>including</w:t>
      </w:r>
      <w:r>
        <w:rPr>
          <w:spacing w:val="-3"/>
          <w:sz w:val="24"/>
        </w:rPr>
        <w:t xml:space="preserve"> </w:t>
      </w:r>
      <w:r>
        <w:rPr>
          <w:sz w:val="24"/>
        </w:rPr>
        <w:t>securing</w:t>
      </w:r>
      <w:r>
        <w:rPr>
          <w:spacing w:val="-3"/>
          <w:sz w:val="24"/>
        </w:rPr>
        <w:t xml:space="preserve"> </w:t>
      </w:r>
      <w:r>
        <w:rPr>
          <w:sz w:val="24"/>
        </w:rPr>
        <w:t>a</w:t>
      </w:r>
      <w:r>
        <w:rPr>
          <w:spacing w:val="-2"/>
          <w:sz w:val="24"/>
        </w:rPr>
        <w:t xml:space="preserve"> </w:t>
      </w:r>
      <w:r>
        <w:rPr>
          <w:sz w:val="24"/>
        </w:rPr>
        <w:t xml:space="preserve">room reservation, obtaining signatures of committee members, </w:t>
      </w:r>
      <w:r>
        <w:rPr>
          <w:sz w:val="24"/>
        </w:rPr>
        <w:t>and establishing a date and time for the seminar and defense. This form is to be submitted to the GSBS no less than 30 days prior to the event date to allow time to sufficiently publicize the proposal seminar.</w:t>
      </w:r>
    </w:p>
    <w:p w14:paraId="686F1139" w14:textId="77777777" w:rsidR="006B668B" w:rsidRDefault="006B668B">
      <w:pPr>
        <w:pStyle w:val="BodyText"/>
        <w:spacing w:before="11"/>
        <w:rPr>
          <w:sz w:val="22"/>
        </w:rPr>
      </w:pPr>
    </w:p>
    <w:p w14:paraId="686F113A" w14:textId="77777777" w:rsidR="006B668B" w:rsidRDefault="00DD5ABB">
      <w:pPr>
        <w:pStyle w:val="ListParagraph"/>
        <w:numPr>
          <w:ilvl w:val="0"/>
          <w:numId w:val="1"/>
        </w:numPr>
        <w:tabs>
          <w:tab w:val="left" w:pos="350"/>
        </w:tabs>
        <w:ind w:right="684" w:firstLine="0"/>
        <w:rPr>
          <w:sz w:val="24"/>
        </w:rPr>
      </w:pPr>
      <w:r>
        <w:rPr>
          <w:sz w:val="24"/>
        </w:rPr>
        <w:t>A</w:t>
      </w:r>
      <w:r>
        <w:rPr>
          <w:spacing w:val="-1"/>
          <w:sz w:val="24"/>
        </w:rPr>
        <w:t xml:space="preserve"> </w:t>
      </w:r>
      <w:r>
        <w:rPr>
          <w:sz w:val="24"/>
        </w:rPr>
        <w:t>final</w:t>
      </w:r>
      <w:r>
        <w:rPr>
          <w:spacing w:val="-4"/>
          <w:sz w:val="24"/>
        </w:rPr>
        <w:t xml:space="preserve"> </w:t>
      </w:r>
      <w:r>
        <w:rPr>
          <w:sz w:val="24"/>
        </w:rPr>
        <w:t>draft</w:t>
      </w:r>
      <w:r>
        <w:rPr>
          <w:spacing w:val="-3"/>
          <w:sz w:val="24"/>
        </w:rPr>
        <w:t xml:space="preserve"> </w:t>
      </w:r>
      <w:r>
        <w:rPr>
          <w:sz w:val="24"/>
        </w:rPr>
        <w:t>of</w:t>
      </w:r>
      <w:r>
        <w:rPr>
          <w:spacing w:val="-3"/>
          <w:sz w:val="24"/>
        </w:rPr>
        <w:t xml:space="preserve"> </w:t>
      </w:r>
      <w:r>
        <w:rPr>
          <w:sz w:val="24"/>
        </w:rPr>
        <w:t>the</w:t>
      </w:r>
      <w:r>
        <w:rPr>
          <w:spacing w:val="-1"/>
          <w:sz w:val="24"/>
        </w:rPr>
        <w:t xml:space="preserve"> </w:t>
      </w:r>
      <w:r>
        <w:rPr>
          <w:sz w:val="24"/>
        </w:rPr>
        <w:t>research proposal</w:t>
      </w:r>
      <w:r>
        <w:rPr>
          <w:spacing w:val="-1"/>
          <w:sz w:val="24"/>
        </w:rPr>
        <w:t xml:space="preserve"> </w:t>
      </w:r>
      <w:r>
        <w:rPr>
          <w:sz w:val="24"/>
        </w:rPr>
        <w:t>must</w:t>
      </w:r>
      <w:r>
        <w:rPr>
          <w:spacing w:val="-3"/>
          <w:sz w:val="24"/>
        </w:rPr>
        <w:t xml:space="preserve"> </w:t>
      </w:r>
      <w:r>
        <w:rPr>
          <w:sz w:val="24"/>
        </w:rPr>
        <w:t>b</w:t>
      </w:r>
      <w:r>
        <w:rPr>
          <w:sz w:val="24"/>
        </w:rPr>
        <w:t>e</w:t>
      </w:r>
      <w:r>
        <w:rPr>
          <w:spacing w:val="-3"/>
          <w:sz w:val="24"/>
        </w:rPr>
        <w:t xml:space="preserve"> </w:t>
      </w:r>
      <w:r>
        <w:rPr>
          <w:sz w:val="24"/>
        </w:rPr>
        <w:t>provided</w:t>
      </w:r>
      <w:r>
        <w:rPr>
          <w:spacing w:val="-3"/>
          <w:sz w:val="24"/>
        </w:rPr>
        <w:t xml:space="preserve"> </w:t>
      </w:r>
      <w:r>
        <w:rPr>
          <w:sz w:val="24"/>
        </w:rPr>
        <w:t>to</w:t>
      </w:r>
      <w:r>
        <w:rPr>
          <w:spacing w:val="-3"/>
          <w:sz w:val="24"/>
        </w:rPr>
        <w:t xml:space="preserve"> </w:t>
      </w:r>
      <w:r>
        <w:rPr>
          <w:sz w:val="24"/>
        </w:rPr>
        <w:t>the</w:t>
      </w:r>
      <w:r>
        <w:rPr>
          <w:spacing w:val="-1"/>
          <w:sz w:val="24"/>
        </w:rPr>
        <w:t xml:space="preserve"> </w:t>
      </w:r>
      <w:r>
        <w:rPr>
          <w:sz w:val="24"/>
        </w:rPr>
        <w:t>advisory</w:t>
      </w:r>
      <w:r>
        <w:rPr>
          <w:spacing w:val="-5"/>
          <w:sz w:val="24"/>
        </w:rPr>
        <w:t xml:space="preserve"> </w:t>
      </w:r>
      <w:r>
        <w:rPr>
          <w:sz w:val="24"/>
        </w:rPr>
        <w:t>committee</w:t>
      </w:r>
      <w:r>
        <w:rPr>
          <w:spacing w:val="-1"/>
          <w:sz w:val="24"/>
        </w:rPr>
        <w:t xml:space="preserve"> </w:t>
      </w:r>
      <w:r>
        <w:rPr>
          <w:sz w:val="24"/>
        </w:rPr>
        <w:t>members,</w:t>
      </w:r>
      <w:r>
        <w:rPr>
          <w:spacing w:val="-4"/>
          <w:sz w:val="24"/>
        </w:rPr>
        <w:t xml:space="preserve"> </w:t>
      </w:r>
      <w:r>
        <w:rPr>
          <w:sz w:val="24"/>
        </w:rPr>
        <w:t>after</w:t>
      </w:r>
      <w:r>
        <w:rPr>
          <w:spacing w:val="-1"/>
          <w:sz w:val="24"/>
        </w:rPr>
        <w:t xml:space="preserve"> </w:t>
      </w:r>
      <w:r>
        <w:rPr>
          <w:sz w:val="24"/>
        </w:rPr>
        <w:t>the approval of the major professor, no later than 14 days prior to the proposal defense.</w:t>
      </w:r>
    </w:p>
    <w:p w14:paraId="686F113B" w14:textId="77777777" w:rsidR="006B668B" w:rsidRDefault="006B668B">
      <w:pPr>
        <w:pStyle w:val="BodyText"/>
        <w:rPr>
          <w:sz w:val="23"/>
        </w:rPr>
      </w:pPr>
    </w:p>
    <w:p w14:paraId="686F113C" w14:textId="77777777" w:rsidR="006B668B" w:rsidRDefault="00DD5ABB">
      <w:pPr>
        <w:pStyle w:val="ListParagraph"/>
        <w:numPr>
          <w:ilvl w:val="0"/>
          <w:numId w:val="1"/>
        </w:numPr>
        <w:tabs>
          <w:tab w:val="left" w:pos="350"/>
        </w:tabs>
        <w:ind w:firstLine="0"/>
        <w:rPr>
          <w:sz w:val="24"/>
        </w:rPr>
      </w:pPr>
      <w:r>
        <w:rPr>
          <w:sz w:val="24"/>
        </w:rPr>
        <w:t>The</w:t>
      </w:r>
      <w:r>
        <w:rPr>
          <w:spacing w:val="-3"/>
          <w:sz w:val="24"/>
        </w:rPr>
        <w:t xml:space="preserve"> </w:t>
      </w:r>
      <w:r>
        <w:rPr>
          <w:sz w:val="24"/>
        </w:rPr>
        <w:t>student</w:t>
      </w:r>
      <w:r>
        <w:rPr>
          <w:spacing w:val="-3"/>
          <w:sz w:val="24"/>
        </w:rPr>
        <w:t xml:space="preserve"> </w:t>
      </w:r>
      <w:r>
        <w:rPr>
          <w:sz w:val="24"/>
        </w:rPr>
        <w:t>will</w:t>
      </w:r>
      <w:r>
        <w:rPr>
          <w:spacing w:val="-2"/>
          <w:sz w:val="24"/>
        </w:rPr>
        <w:t xml:space="preserve"> </w:t>
      </w:r>
      <w:r>
        <w:rPr>
          <w:sz w:val="24"/>
        </w:rPr>
        <w:t>conduct</w:t>
      </w:r>
      <w:r>
        <w:rPr>
          <w:spacing w:val="-1"/>
          <w:sz w:val="24"/>
        </w:rPr>
        <w:t xml:space="preserve"> </w:t>
      </w:r>
      <w:r>
        <w:rPr>
          <w:sz w:val="24"/>
        </w:rPr>
        <w:t>a</w:t>
      </w:r>
      <w:r>
        <w:rPr>
          <w:spacing w:val="-4"/>
          <w:sz w:val="24"/>
        </w:rPr>
        <w:t xml:space="preserve"> </w:t>
      </w:r>
      <w:r>
        <w:rPr>
          <w:sz w:val="24"/>
        </w:rPr>
        <w:t>public</w:t>
      </w:r>
      <w:r>
        <w:rPr>
          <w:spacing w:val="-2"/>
          <w:sz w:val="24"/>
        </w:rPr>
        <w:t xml:space="preserve"> </w:t>
      </w:r>
      <w:r>
        <w:rPr>
          <w:sz w:val="24"/>
        </w:rPr>
        <w:t>seminar</w:t>
      </w:r>
      <w:r>
        <w:rPr>
          <w:spacing w:val="-4"/>
          <w:sz w:val="24"/>
        </w:rPr>
        <w:t xml:space="preserve"> </w:t>
      </w:r>
      <w:r>
        <w:rPr>
          <w:sz w:val="24"/>
        </w:rPr>
        <w:t>presentation</w:t>
      </w:r>
      <w:r>
        <w:rPr>
          <w:spacing w:val="-1"/>
          <w:sz w:val="24"/>
        </w:rPr>
        <w:t xml:space="preserve"> </w:t>
      </w:r>
      <w:r>
        <w:rPr>
          <w:sz w:val="24"/>
        </w:rPr>
        <w:t>of</w:t>
      </w:r>
      <w:r>
        <w:rPr>
          <w:spacing w:val="-3"/>
          <w:sz w:val="24"/>
        </w:rPr>
        <w:t xml:space="preserve"> </w:t>
      </w:r>
      <w:r>
        <w:rPr>
          <w:sz w:val="24"/>
        </w:rPr>
        <w:t>the</w:t>
      </w:r>
      <w:r>
        <w:rPr>
          <w:spacing w:val="-3"/>
          <w:sz w:val="24"/>
        </w:rPr>
        <w:t xml:space="preserve"> </w:t>
      </w:r>
      <w:r>
        <w:rPr>
          <w:sz w:val="24"/>
        </w:rPr>
        <w:t>research</w:t>
      </w:r>
      <w:r>
        <w:rPr>
          <w:spacing w:val="-3"/>
          <w:sz w:val="24"/>
        </w:rPr>
        <w:t xml:space="preserve"> </w:t>
      </w:r>
      <w:r>
        <w:rPr>
          <w:sz w:val="24"/>
        </w:rPr>
        <w:t>proposal.</w:t>
      </w:r>
      <w:r>
        <w:rPr>
          <w:spacing w:val="-2"/>
          <w:sz w:val="24"/>
        </w:rPr>
        <w:t xml:space="preserve"> </w:t>
      </w:r>
      <w:r>
        <w:rPr>
          <w:sz w:val="24"/>
        </w:rPr>
        <w:t>Following</w:t>
      </w:r>
      <w:r>
        <w:rPr>
          <w:spacing w:val="-4"/>
          <w:sz w:val="24"/>
        </w:rPr>
        <w:t xml:space="preserve"> </w:t>
      </w:r>
      <w:r>
        <w:rPr>
          <w:sz w:val="24"/>
        </w:rPr>
        <w:t>the</w:t>
      </w:r>
      <w:r>
        <w:rPr>
          <w:spacing w:val="-1"/>
          <w:sz w:val="24"/>
        </w:rPr>
        <w:t xml:space="preserve"> </w:t>
      </w:r>
      <w:r>
        <w:rPr>
          <w:sz w:val="24"/>
        </w:rPr>
        <w:t>seminar,</w:t>
      </w:r>
      <w:r>
        <w:rPr>
          <w:spacing w:val="-4"/>
          <w:sz w:val="24"/>
        </w:rPr>
        <w:t xml:space="preserve"> </w:t>
      </w:r>
      <w:r>
        <w:rPr>
          <w:sz w:val="24"/>
        </w:rPr>
        <w:t>the committee will convene privately to discuss the student’s seminar performance and the procedures for the defense examination. Following the defense examination, the committee will meet without the student to discuss their evaluation and prepare a writt</w:t>
      </w:r>
      <w:r>
        <w:rPr>
          <w:sz w:val="24"/>
        </w:rPr>
        <w:t>en summary. The committee will then discuss the evaluation summary with the student.</w:t>
      </w:r>
    </w:p>
    <w:p w14:paraId="686F113D" w14:textId="77777777" w:rsidR="006B668B" w:rsidRDefault="006B668B">
      <w:pPr>
        <w:pStyle w:val="BodyText"/>
        <w:spacing w:before="11"/>
        <w:rPr>
          <w:sz w:val="22"/>
        </w:rPr>
      </w:pPr>
    </w:p>
    <w:p w14:paraId="686F113E" w14:textId="77777777" w:rsidR="006B668B" w:rsidRDefault="00DD5ABB">
      <w:pPr>
        <w:pStyle w:val="ListParagraph"/>
        <w:numPr>
          <w:ilvl w:val="0"/>
          <w:numId w:val="1"/>
        </w:numPr>
        <w:tabs>
          <w:tab w:val="left" w:pos="350"/>
        </w:tabs>
        <w:spacing w:before="1"/>
        <w:ind w:right="188" w:firstLine="0"/>
        <w:rPr>
          <w:sz w:val="24"/>
        </w:rPr>
      </w:pPr>
      <w:r>
        <w:rPr>
          <w:sz w:val="24"/>
        </w:rPr>
        <w:t>Two</w:t>
      </w:r>
      <w:r>
        <w:rPr>
          <w:spacing w:val="-2"/>
          <w:sz w:val="24"/>
        </w:rPr>
        <w:t xml:space="preserve"> </w:t>
      </w:r>
      <w:r>
        <w:rPr>
          <w:sz w:val="24"/>
        </w:rPr>
        <w:t>attempts</w:t>
      </w:r>
      <w:r>
        <w:rPr>
          <w:spacing w:val="-5"/>
          <w:sz w:val="24"/>
        </w:rPr>
        <w:t xml:space="preserve"> </w:t>
      </w:r>
      <w:r>
        <w:rPr>
          <w:sz w:val="24"/>
        </w:rPr>
        <w:t>are</w:t>
      </w:r>
      <w:r>
        <w:rPr>
          <w:spacing w:val="-2"/>
          <w:sz w:val="24"/>
        </w:rPr>
        <w:t xml:space="preserve"> </w:t>
      </w:r>
      <w:r>
        <w:rPr>
          <w:sz w:val="24"/>
        </w:rPr>
        <w:t>allowed</w:t>
      </w:r>
      <w:r>
        <w:rPr>
          <w:spacing w:val="-1"/>
          <w:sz w:val="24"/>
        </w:rPr>
        <w:t xml:space="preserve"> </w:t>
      </w:r>
      <w:r>
        <w:rPr>
          <w:sz w:val="24"/>
        </w:rPr>
        <w:t>to</w:t>
      </w:r>
      <w:r>
        <w:rPr>
          <w:spacing w:val="-4"/>
          <w:sz w:val="24"/>
        </w:rPr>
        <w:t xml:space="preserve"> </w:t>
      </w:r>
      <w:r>
        <w:rPr>
          <w:sz w:val="24"/>
        </w:rPr>
        <w:t>satisfy</w:t>
      </w:r>
      <w:r>
        <w:rPr>
          <w:spacing w:val="-3"/>
          <w:sz w:val="24"/>
        </w:rPr>
        <w:t xml:space="preserve"> </w:t>
      </w:r>
      <w:r>
        <w:rPr>
          <w:sz w:val="24"/>
        </w:rPr>
        <w:t>the</w:t>
      </w:r>
      <w:r>
        <w:rPr>
          <w:spacing w:val="-2"/>
          <w:sz w:val="24"/>
        </w:rPr>
        <w:t xml:space="preserve"> </w:t>
      </w:r>
      <w:r>
        <w:rPr>
          <w:sz w:val="24"/>
        </w:rPr>
        <w:t>requirement</w:t>
      </w:r>
      <w:r>
        <w:rPr>
          <w:spacing w:val="-1"/>
          <w:sz w:val="24"/>
        </w:rPr>
        <w:t xml:space="preserve"> </w:t>
      </w:r>
      <w:r>
        <w:rPr>
          <w:sz w:val="24"/>
        </w:rPr>
        <w:t>to</w:t>
      </w:r>
      <w:r>
        <w:rPr>
          <w:spacing w:val="-4"/>
          <w:sz w:val="24"/>
        </w:rPr>
        <w:t xml:space="preserve"> </w:t>
      </w:r>
      <w:r>
        <w:rPr>
          <w:sz w:val="24"/>
        </w:rPr>
        <w:t>file</w:t>
      </w:r>
      <w:r>
        <w:rPr>
          <w:spacing w:val="-2"/>
          <w:sz w:val="24"/>
        </w:rPr>
        <w:t xml:space="preserve"> </w:t>
      </w:r>
      <w:r>
        <w:rPr>
          <w:sz w:val="24"/>
        </w:rPr>
        <w:t>an</w:t>
      </w:r>
      <w:r>
        <w:rPr>
          <w:spacing w:val="-2"/>
          <w:sz w:val="24"/>
        </w:rPr>
        <w:t xml:space="preserve"> </w:t>
      </w:r>
      <w:r>
        <w:rPr>
          <w:sz w:val="24"/>
        </w:rPr>
        <w:t>approved</w:t>
      </w:r>
      <w:r>
        <w:rPr>
          <w:spacing w:val="-2"/>
          <w:sz w:val="24"/>
        </w:rPr>
        <w:t xml:space="preserve"> </w:t>
      </w:r>
      <w:r>
        <w:rPr>
          <w:sz w:val="24"/>
        </w:rPr>
        <w:t>research</w:t>
      </w:r>
      <w:r>
        <w:rPr>
          <w:spacing w:val="-4"/>
          <w:sz w:val="24"/>
        </w:rPr>
        <w:t xml:space="preserve"> </w:t>
      </w:r>
      <w:r>
        <w:rPr>
          <w:sz w:val="24"/>
        </w:rPr>
        <w:t>proposal.</w:t>
      </w:r>
      <w:r>
        <w:rPr>
          <w:spacing w:val="-3"/>
          <w:sz w:val="24"/>
        </w:rPr>
        <w:t xml:space="preserve"> </w:t>
      </w:r>
      <w:r>
        <w:rPr>
          <w:sz w:val="24"/>
        </w:rPr>
        <w:t>If</w:t>
      </w:r>
      <w:r>
        <w:rPr>
          <w:spacing w:val="-4"/>
          <w:sz w:val="24"/>
        </w:rPr>
        <w:t xml:space="preserve"> </w:t>
      </w:r>
      <w:r>
        <w:rPr>
          <w:sz w:val="24"/>
        </w:rPr>
        <w:t>required,</w:t>
      </w:r>
      <w:r>
        <w:rPr>
          <w:spacing w:val="-5"/>
          <w:sz w:val="24"/>
        </w:rPr>
        <w:t xml:space="preserve"> </w:t>
      </w:r>
      <w:r>
        <w:rPr>
          <w:sz w:val="24"/>
        </w:rPr>
        <w:t>the second attempt should be completed the following semester to a</w:t>
      </w:r>
      <w:r>
        <w:rPr>
          <w:sz w:val="24"/>
        </w:rPr>
        <w:t>llow sufficient time to address deficiencies.</w:t>
      </w:r>
    </w:p>
    <w:sectPr w:rsidR="006B668B">
      <w:type w:val="continuous"/>
      <w:pgSz w:w="12240" w:h="15840"/>
      <w:pgMar w:top="720" w:right="6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27D17"/>
    <w:multiLevelType w:val="hybridMultilevel"/>
    <w:tmpl w:val="3D2AF3C8"/>
    <w:lvl w:ilvl="0" w:tplc="03A6683E">
      <w:start w:val="1"/>
      <w:numFmt w:val="decimal"/>
      <w:lvlText w:val="%1)"/>
      <w:lvlJc w:val="left"/>
      <w:pPr>
        <w:ind w:left="100" w:hanging="250"/>
        <w:jc w:val="left"/>
      </w:pPr>
      <w:rPr>
        <w:rFonts w:ascii="Calibri" w:eastAsia="Calibri" w:hAnsi="Calibri" w:cs="Calibri" w:hint="default"/>
        <w:b w:val="0"/>
        <w:bCs w:val="0"/>
        <w:i w:val="0"/>
        <w:iCs w:val="0"/>
        <w:w w:val="100"/>
        <w:sz w:val="24"/>
        <w:szCs w:val="24"/>
        <w:lang w:val="en-US" w:eastAsia="en-US" w:bidi="ar-SA"/>
      </w:rPr>
    </w:lvl>
    <w:lvl w:ilvl="1" w:tplc="79844302">
      <w:numFmt w:val="bullet"/>
      <w:lvlText w:val="•"/>
      <w:lvlJc w:val="left"/>
      <w:pPr>
        <w:ind w:left="1188" w:hanging="250"/>
      </w:pPr>
      <w:rPr>
        <w:rFonts w:hint="default"/>
        <w:lang w:val="en-US" w:eastAsia="en-US" w:bidi="ar-SA"/>
      </w:rPr>
    </w:lvl>
    <w:lvl w:ilvl="2" w:tplc="39C0FD18">
      <w:numFmt w:val="bullet"/>
      <w:lvlText w:val="•"/>
      <w:lvlJc w:val="left"/>
      <w:pPr>
        <w:ind w:left="2276" w:hanging="250"/>
      </w:pPr>
      <w:rPr>
        <w:rFonts w:hint="default"/>
        <w:lang w:val="en-US" w:eastAsia="en-US" w:bidi="ar-SA"/>
      </w:rPr>
    </w:lvl>
    <w:lvl w:ilvl="3" w:tplc="34A642A2">
      <w:numFmt w:val="bullet"/>
      <w:lvlText w:val="•"/>
      <w:lvlJc w:val="left"/>
      <w:pPr>
        <w:ind w:left="3364" w:hanging="250"/>
      </w:pPr>
      <w:rPr>
        <w:rFonts w:hint="default"/>
        <w:lang w:val="en-US" w:eastAsia="en-US" w:bidi="ar-SA"/>
      </w:rPr>
    </w:lvl>
    <w:lvl w:ilvl="4" w:tplc="8CD42736">
      <w:numFmt w:val="bullet"/>
      <w:lvlText w:val="•"/>
      <w:lvlJc w:val="left"/>
      <w:pPr>
        <w:ind w:left="4452" w:hanging="250"/>
      </w:pPr>
      <w:rPr>
        <w:rFonts w:hint="default"/>
        <w:lang w:val="en-US" w:eastAsia="en-US" w:bidi="ar-SA"/>
      </w:rPr>
    </w:lvl>
    <w:lvl w:ilvl="5" w:tplc="975668F4">
      <w:numFmt w:val="bullet"/>
      <w:lvlText w:val="•"/>
      <w:lvlJc w:val="left"/>
      <w:pPr>
        <w:ind w:left="5540" w:hanging="250"/>
      </w:pPr>
      <w:rPr>
        <w:rFonts w:hint="default"/>
        <w:lang w:val="en-US" w:eastAsia="en-US" w:bidi="ar-SA"/>
      </w:rPr>
    </w:lvl>
    <w:lvl w:ilvl="6" w:tplc="D6C6EF88">
      <w:numFmt w:val="bullet"/>
      <w:lvlText w:val="•"/>
      <w:lvlJc w:val="left"/>
      <w:pPr>
        <w:ind w:left="6628" w:hanging="250"/>
      </w:pPr>
      <w:rPr>
        <w:rFonts w:hint="default"/>
        <w:lang w:val="en-US" w:eastAsia="en-US" w:bidi="ar-SA"/>
      </w:rPr>
    </w:lvl>
    <w:lvl w:ilvl="7" w:tplc="B8F4F4AA">
      <w:numFmt w:val="bullet"/>
      <w:lvlText w:val="•"/>
      <w:lvlJc w:val="left"/>
      <w:pPr>
        <w:ind w:left="7716" w:hanging="250"/>
      </w:pPr>
      <w:rPr>
        <w:rFonts w:hint="default"/>
        <w:lang w:val="en-US" w:eastAsia="en-US" w:bidi="ar-SA"/>
      </w:rPr>
    </w:lvl>
    <w:lvl w:ilvl="8" w:tplc="C3F41814">
      <w:numFmt w:val="bullet"/>
      <w:lvlText w:val="•"/>
      <w:lvlJc w:val="left"/>
      <w:pPr>
        <w:ind w:left="8804" w:hanging="25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68B"/>
    <w:rsid w:val="006B668B"/>
    <w:rsid w:val="00DD5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6F112B"/>
  <w15:docId w15:val="{712C1425-CB16-4793-8BEE-BFE0E7928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77"/>
      <w:ind w:left="6486" w:right="134" w:firstLine="1312"/>
    </w:pPr>
    <w:rPr>
      <w:rFonts w:ascii="Verdana" w:eastAsia="Verdana" w:hAnsi="Verdana" w:cs="Verdana"/>
      <w:sz w:val="28"/>
      <w:szCs w:val="28"/>
    </w:rPr>
  </w:style>
  <w:style w:type="paragraph" w:styleId="ListParagraph">
    <w:name w:val="List Paragraph"/>
    <w:basedOn w:val="Normal"/>
    <w:uiPriority w:val="1"/>
    <w:qFormat/>
    <w:pPr>
      <w:ind w:left="100" w:right="11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7CCF0F27B79B4C9D0054546DD49229" ma:contentTypeVersion="13" ma:contentTypeDescription="Create a new document." ma:contentTypeScope="" ma:versionID="1ae17539846ea152c07ce68ff4ded1c3">
  <xsd:schema xmlns:xsd="http://www.w3.org/2001/XMLSchema" xmlns:xs="http://www.w3.org/2001/XMLSchema" xmlns:p="http://schemas.microsoft.com/office/2006/metadata/properties" xmlns:ns2="2303fc93-a836-4f87-b624-158aa25b5f1b" xmlns:ns3="28da8c46-8cd4-4b35-b119-28218538e8e1" targetNamespace="http://schemas.microsoft.com/office/2006/metadata/properties" ma:root="true" ma:fieldsID="eecb0a6224029bdc24af0a4b81042613" ns2:_="" ns3:_="">
    <xsd:import namespace="2303fc93-a836-4f87-b624-158aa25b5f1b"/>
    <xsd:import namespace="28da8c46-8cd4-4b35-b119-28218538e8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3fc93-a836-4f87-b624-158aa25b5f1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da8c46-8cd4-4b35-b119-28218538e8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53EA4C-A17F-4931-8303-B6267D9D054F}"/>
</file>

<file path=customXml/itemProps2.xml><?xml version="1.0" encoding="utf-8"?>
<ds:datastoreItem xmlns:ds="http://schemas.openxmlformats.org/officeDocument/2006/customXml" ds:itemID="{CA7017E8-E112-4030-9ACC-7A2917047AB0}"/>
</file>

<file path=customXml/itemProps3.xml><?xml version="1.0" encoding="utf-8"?>
<ds:datastoreItem xmlns:ds="http://schemas.openxmlformats.org/officeDocument/2006/customXml" ds:itemID="{0BF4037E-4283-473F-961C-A4C2572E4A98}"/>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UNT Health Science Center</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Carla</dc:creator>
  <cp:lastModifiedBy>Stephens, Connie</cp:lastModifiedBy>
  <cp:revision>2</cp:revision>
  <dcterms:created xsi:type="dcterms:W3CDTF">2022-06-21T17:43:00Z</dcterms:created>
  <dcterms:modified xsi:type="dcterms:W3CDTF">2022-06-21T17:43:00Z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2020-07-22T00:00:00Z</vt:filetime>
  </property>
  <property fmtid="{D5CDD505-2E9C-101B-9397-08002B2CF9AE}" pid="3" name="Creator">
    <vt:lpwstr>Acrobat PDFMaker 20 for Word</vt:lpwstr>
  </property>
  <property fmtid="{D5CDD505-2E9C-101B-9397-08002B2CF9AE}" pid="4" name="LastSaved">
    <vt:filetime>2022-06-21T00:00:00Z</vt:filetime>
  </property>
  <property fmtid="{D5CDD505-2E9C-101B-9397-08002B2CF9AE}" pid="5" name="ContentTypeId">
    <vt:lpwstr>0x010100E87CCF0F27B79B4C9D0054546DD49229</vt:lpwstr>
  </property>
</Properties>
</file>