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FC99" w14:textId="77777777" w:rsidR="00E35D96" w:rsidRPr="00D77FE8" w:rsidRDefault="00D77FE8" w:rsidP="00D77FE8">
      <w:pPr>
        <w:tabs>
          <w:tab w:val="left" w:pos="195"/>
          <w:tab w:val="center" w:pos="4824"/>
        </w:tabs>
        <w:rPr>
          <w:rFonts w:ascii="Arial" w:hAnsi="Arial"/>
          <w:b/>
          <w:color w:val="000000"/>
          <w:sz w:val="28"/>
          <w:szCs w:val="28"/>
        </w:rPr>
      </w:pPr>
      <w:r w:rsidRPr="00D77FE8">
        <w:rPr>
          <w:rFonts w:ascii="Arial" w:hAnsi="Arial"/>
          <w:b/>
          <w:color w:val="000000"/>
          <w:sz w:val="28"/>
          <w:szCs w:val="28"/>
        </w:rPr>
        <w:tab/>
      </w:r>
      <w:r w:rsidRPr="00D77FE8">
        <w:rPr>
          <w:rFonts w:ascii="Arial" w:hAnsi="Arial"/>
          <w:b/>
          <w:color w:val="000000"/>
          <w:sz w:val="28"/>
          <w:szCs w:val="28"/>
        </w:rPr>
        <w:tab/>
      </w:r>
      <w:r w:rsidR="00E35D96" w:rsidRPr="00D77FE8">
        <w:rPr>
          <w:rFonts w:ascii="Arial" w:hAnsi="Arial"/>
          <w:b/>
          <w:color w:val="000000"/>
          <w:sz w:val="28"/>
          <w:szCs w:val="28"/>
        </w:rPr>
        <w:t>Notice of Privacy Practices</w:t>
      </w:r>
    </w:p>
    <w:p w14:paraId="0B906ABA" w14:textId="77777777" w:rsidR="00763A5F" w:rsidRDefault="0065250E" w:rsidP="00763A5F">
      <w:pPr>
        <w:pStyle w:val="Header"/>
        <w:jc w:val="center"/>
        <w:rPr>
          <w:rFonts w:ascii="Arial" w:hAnsi="Arial" w:cs="Arial"/>
          <w:color w:val="000000"/>
          <w:sz w:val="22"/>
          <w:szCs w:val="22"/>
        </w:rPr>
      </w:pPr>
      <w:r>
        <w:rPr>
          <w:rFonts w:ascii="Arial" w:hAnsi="Arial" w:cs="Arial"/>
          <w:color w:val="000000"/>
          <w:sz w:val="22"/>
          <w:szCs w:val="22"/>
        </w:rPr>
        <w:t>UNT</w:t>
      </w:r>
      <w:r w:rsidR="00D90667">
        <w:rPr>
          <w:rFonts w:ascii="Arial" w:hAnsi="Arial" w:cs="Arial"/>
          <w:color w:val="000000"/>
          <w:sz w:val="22"/>
          <w:szCs w:val="22"/>
        </w:rPr>
        <w:t xml:space="preserve"> </w:t>
      </w:r>
      <w:r>
        <w:rPr>
          <w:rFonts w:ascii="Arial" w:hAnsi="Arial" w:cs="Arial"/>
          <w:color w:val="000000"/>
          <w:sz w:val="22"/>
          <w:szCs w:val="22"/>
        </w:rPr>
        <w:t>Health</w:t>
      </w:r>
      <w:r w:rsidR="00D90667">
        <w:rPr>
          <w:rFonts w:ascii="Arial" w:hAnsi="Arial" w:cs="Arial"/>
          <w:color w:val="000000"/>
          <w:sz w:val="22"/>
          <w:szCs w:val="22"/>
        </w:rPr>
        <w:t xml:space="preserve"> Science Center at Fort Worth</w:t>
      </w:r>
    </w:p>
    <w:p w14:paraId="3E5B1FB0" w14:textId="77777777" w:rsidR="001B60E9" w:rsidRPr="00D77FE8" w:rsidRDefault="001B60E9">
      <w:pPr>
        <w:jc w:val="both"/>
        <w:rPr>
          <w:rFonts w:ascii="Arial" w:hAnsi="Arial"/>
          <w:color w:val="000000"/>
          <w:sz w:val="18"/>
          <w:szCs w:val="18"/>
        </w:rPr>
      </w:pPr>
    </w:p>
    <w:p w14:paraId="48DB6CAB" w14:textId="77777777" w:rsidR="00122E63" w:rsidRPr="00D77FE8" w:rsidRDefault="00122E63">
      <w:pPr>
        <w:pStyle w:val="BodyText"/>
        <w:jc w:val="both"/>
        <w:rPr>
          <w:color w:val="000000"/>
          <w:sz w:val="18"/>
          <w:szCs w:val="18"/>
        </w:rPr>
      </w:pPr>
      <w:r w:rsidRPr="00D77FE8">
        <w:rPr>
          <w:color w:val="000000"/>
          <w:sz w:val="18"/>
          <w:szCs w:val="18"/>
        </w:rPr>
        <w:t>THIS NOTICE DESCRIBES HOW MEDICAL INFORMATION ABOUT YOU MAY BE USED AND DISCLOSED AND HOW YOU CAN GET ACCESS TO THIS INFORMATION. PLEASE REVIEW IT CAREFULLY.</w:t>
      </w:r>
    </w:p>
    <w:p w14:paraId="24E4ABC6" w14:textId="77777777" w:rsidR="00122E63" w:rsidRPr="00D77FE8" w:rsidRDefault="00122E63">
      <w:pPr>
        <w:jc w:val="both"/>
        <w:rPr>
          <w:rFonts w:ascii="Arial" w:hAnsi="Arial"/>
          <w:color w:val="000000"/>
          <w:sz w:val="18"/>
          <w:szCs w:val="18"/>
        </w:rPr>
      </w:pPr>
    </w:p>
    <w:p w14:paraId="739E81A0" w14:textId="77777777" w:rsidR="00122E63" w:rsidRPr="00B36A32" w:rsidRDefault="00715966">
      <w:pPr>
        <w:jc w:val="both"/>
        <w:rPr>
          <w:rFonts w:ascii="Arial" w:hAnsi="Arial"/>
          <w:color w:val="000000"/>
          <w:sz w:val="18"/>
          <w:szCs w:val="18"/>
        </w:rPr>
      </w:pPr>
      <w:r w:rsidRPr="00B36A32">
        <w:rPr>
          <w:rFonts w:ascii="Arial" w:hAnsi="Arial"/>
          <w:color w:val="000000"/>
          <w:sz w:val="18"/>
          <w:szCs w:val="18"/>
        </w:rPr>
        <w:t xml:space="preserve">The University </w:t>
      </w:r>
      <w:proofErr w:type="gramStart"/>
      <w:r w:rsidRPr="00B36A32">
        <w:rPr>
          <w:rFonts w:ascii="Arial" w:hAnsi="Arial"/>
          <w:color w:val="000000"/>
          <w:sz w:val="18"/>
          <w:szCs w:val="18"/>
        </w:rPr>
        <w:t>of</w:t>
      </w:r>
      <w:proofErr w:type="gramEnd"/>
      <w:r w:rsidRPr="00B36A32">
        <w:rPr>
          <w:rFonts w:ascii="Arial" w:hAnsi="Arial"/>
          <w:color w:val="000000"/>
          <w:sz w:val="18"/>
          <w:szCs w:val="18"/>
        </w:rPr>
        <w:t xml:space="preserve"> North Texas Health Science Center</w:t>
      </w:r>
      <w:r w:rsidR="00122E63" w:rsidRPr="00B36A32">
        <w:rPr>
          <w:rFonts w:ascii="Arial" w:hAnsi="Arial"/>
          <w:color w:val="000000"/>
          <w:sz w:val="18"/>
          <w:szCs w:val="18"/>
        </w:rPr>
        <w:t xml:space="preserve"> is required by law to maintain the privacy of your health information</w:t>
      </w:r>
      <w:r w:rsidR="006C1943">
        <w:rPr>
          <w:rFonts w:ascii="Arial" w:hAnsi="Arial"/>
          <w:color w:val="000000"/>
          <w:sz w:val="18"/>
          <w:szCs w:val="18"/>
        </w:rPr>
        <w:t xml:space="preserve"> and</w:t>
      </w:r>
      <w:r w:rsidR="00122E63" w:rsidRPr="00B36A32">
        <w:rPr>
          <w:rFonts w:ascii="Arial" w:hAnsi="Arial"/>
          <w:color w:val="000000"/>
          <w:sz w:val="18"/>
          <w:szCs w:val="18"/>
        </w:rPr>
        <w:t xml:space="preserve"> to provide you with notice of its legal duties and privacy practices with respect to your health information.  If you have questions about any part of this notice or if you want more information about the privacy practices at </w:t>
      </w:r>
      <w:r w:rsidRPr="00B36A32">
        <w:rPr>
          <w:rFonts w:ascii="Arial" w:hAnsi="Arial"/>
          <w:color w:val="000000"/>
          <w:sz w:val="18"/>
          <w:szCs w:val="18"/>
        </w:rPr>
        <w:t xml:space="preserve">the University </w:t>
      </w:r>
      <w:proofErr w:type="gramStart"/>
      <w:r w:rsidRPr="00B36A32">
        <w:rPr>
          <w:rFonts w:ascii="Arial" w:hAnsi="Arial"/>
          <w:color w:val="000000"/>
          <w:sz w:val="18"/>
          <w:szCs w:val="18"/>
        </w:rPr>
        <w:t>of</w:t>
      </w:r>
      <w:proofErr w:type="gramEnd"/>
      <w:r w:rsidRPr="00B36A32">
        <w:rPr>
          <w:rFonts w:ascii="Arial" w:hAnsi="Arial"/>
          <w:color w:val="000000"/>
          <w:sz w:val="18"/>
          <w:szCs w:val="18"/>
        </w:rPr>
        <w:t xml:space="preserve"> North Texas Health Science Center</w:t>
      </w:r>
      <w:r w:rsidR="00122E63" w:rsidRPr="00B36A32">
        <w:rPr>
          <w:rFonts w:ascii="Arial" w:hAnsi="Arial"/>
          <w:color w:val="000000"/>
          <w:sz w:val="18"/>
          <w:szCs w:val="18"/>
        </w:rPr>
        <w:t xml:space="preserve"> please contact:</w:t>
      </w:r>
    </w:p>
    <w:p w14:paraId="22DFC7E5" w14:textId="77777777" w:rsidR="00122E63" w:rsidRPr="00B36A32" w:rsidRDefault="00122E63">
      <w:pPr>
        <w:jc w:val="both"/>
        <w:rPr>
          <w:rFonts w:ascii="Arial" w:hAnsi="Arial"/>
          <w:color w:val="000000"/>
          <w:sz w:val="18"/>
          <w:szCs w:val="18"/>
        </w:rPr>
      </w:pPr>
    </w:p>
    <w:p w14:paraId="7E045DE6" w14:textId="77777777" w:rsidR="00122E63" w:rsidRPr="00B36A32" w:rsidRDefault="004B3767">
      <w:pPr>
        <w:jc w:val="both"/>
        <w:rPr>
          <w:rFonts w:ascii="Arial" w:hAnsi="Arial"/>
          <w:color w:val="000000"/>
          <w:sz w:val="18"/>
          <w:szCs w:val="18"/>
        </w:rPr>
      </w:pPr>
      <w:r w:rsidRPr="00B36A32">
        <w:rPr>
          <w:rFonts w:ascii="Arial" w:hAnsi="Arial"/>
          <w:color w:val="000000"/>
          <w:sz w:val="18"/>
          <w:szCs w:val="18"/>
        </w:rPr>
        <w:t>The Privacy Office</w:t>
      </w:r>
      <w:r w:rsidR="00A170F2" w:rsidRPr="00B36A32">
        <w:rPr>
          <w:rFonts w:ascii="Arial" w:hAnsi="Arial"/>
          <w:color w:val="000000"/>
          <w:sz w:val="18"/>
          <w:szCs w:val="18"/>
        </w:rPr>
        <w:t>r</w:t>
      </w:r>
    </w:p>
    <w:p w14:paraId="08934C3A" w14:textId="77777777" w:rsidR="008715C0" w:rsidRPr="00B36A32" w:rsidRDefault="00ED7C19">
      <w:pPr>
        <w:jc w:val="both"/>
        <w:rPr>
          <w:rFonts w:ascii="Arial" w:hAnsi="Arial"/>
          <w:color w:val="000000"/>
          <w:sz w:val="18"/>
          <w:szCs w:val="18"/>
        </w:rPr>
      </w:pPr>
      <w:r w:rsidRPr="00B36A32">
        <w:rPr>
          <w:rFonts w:ascii="Arial" w:hAnsi="Arial"/>
          <w:color w:val="000000"/>
          <w:sz w:val="18"/>
          <w:szCs w:val="18"/>
        </w:rPr>
        <w:t>817.735.</w:t>
      </w:r>
      <w:r w:rsidR="004D6DA3" w:rsidRPr="00B36A32">
        <w:rPr>
          <w:rFonts w:ascii="Arial" w:hAnsi="Arial"/>
          <w:color w:val="000000"/>
          <w:sz w:val="18"/>
          <w:szCs w:val="18"/>
        </w:rPr>
        <w:t>0404</w:t>
      </w:r>
    </w:p>
    <w:p w14:paraId="15DFF05D" w14:textId="77777777" w:rsidR="00122E63" w:rsidRPr="00B36A32" w:rsidRDefault="00FA22FE">
      <w:pPr>
        <w:jc w:val="both"/>
        <w:rPr>
          <w:rFonts w:ascii="Arial" w:hAnsi="Arial"/>
          <w:color w:val="000000"/>
          <w:sz w:val="18"/>
          <w:szCs w:val="18"/>
        </w:rPr>
      </w:pPr>
      <w:r w:rsidRPr="00B36A32">
        <w:rPr>
          <w:rFonts w:ascii="Arial" w:hAnsi="Arial"/>
          <w:color w:val="000000"/>
          <w:sz w:val="18"/>
          <w:szCs w:val="18"/>
        </w:rPr>
        <w:t>855 Montgomery St</w:t>
      </w:r>
      <w:r w:rsidR="00715966" w:rsidRPr="00B36A32">
        <w:rPr>
          <w:rFonts w:ascii="Arial" w:hAnsi="Arial"/>
          <w:color w:val="000000"/>
          <w:sz w:val="18"/>
          <w:szCs w:val="18"/>
        </w:rPr>
        <w:t>, FW, TX 76107</w:t>
      </w:r>
    </w:p>
    <w:p w14:paraId="4B14E877" w14:textId="77777777" w:rsidR="00122E63" w:rsidRPr="00B36A32" w:rsidRDefault="00122E63">
      <w:pPr>
        <w:jc w:val="both"/>
        <w:rPr>
          <w:rFonts w:ascii="Arial" w:hAnsi="Arial"/>
          <w:color w:val="000000"/>
          <w:sz w:val="18"/>
          <w:szCs w:val="18"/>
        </w:rPr>
      </w:pPr>
    </w:p>
    <w:p w14:paraId="7C26FE69" w14:textId="3B2F3C45" w:rsidR="00122E63" w:rsidRPr="00B36A32" w:rsidRDefault="00122E63">
      <w:pPr>
        <w:jc w:val="both"/>
        <w:rPr>
          <w:rFonts w:ascii="Arial" w:hAnsi="Arial"/>
          <w:b/>
          <w:color w:val="000000"/>
          <w:sz w:val="18"/>
          <w:szCs w:val="18"/>
        </w:rPr>
      </w:pPr>
      <w:r w:rsidRPr="00B36A32">
        <w:rPr>
          <w:rFonts w:ascii="Arial" w:hAnsi="Arial"/>
          <w:b/>
          <w:color w:val="000000"/>
          <w:sz w:val="18"/>
          <w:szCs w:val="18"/>
        </w:rPr>
        <w:t>Effective Date of This Notice</w:t>
      </w:r>
      <w:r w:rsidR="00715966" w:rsidRPr="00B36A32">
        <w:rPr>
          <w:rFonts w:ascii="Arial" w:hAnsi="Arial"/>
          <w:b/>
          <w:color w:val="000000"/>
          <w:sz w:val="18"/>
          <w:szCs w:val="18"/>
        </w:rPr>
        <w:t xml:space="preserve">:  </w:t>
      </w:r>
      <w:r w:rsidR="00EC4903">
        <w:rPr>
          <w:rFonts w:ascii="Arial" w:hAnsi="Arial"/>
          <w:b/>
          <w:color w:val="000000"/>
          <w:sz w:val="18"/>
          <w:szCs w:val="18"/>
        </w:rPr>
        <w:t>March 26, 2013</w:t>
      </w:r>
      <w:bookmarkStart w:id="0" w:name="_GoBack"/>
      <w:bookmarkEnd w:id="0"/>
    </w:p>
    <w:p w14:paraId="7EFAF289" w14:textId="77777777" w:rsidR="00122E63" w:rsidRPr="00B36A32" w:rsidRDefault="00122E63">
      <w:pPr>
        <w:jc w:val="both"/>
        <w:rPr>
          <w:rFonts w:ascii="Arial" w:hAnsi="Arial"/>
          <w:color w:val="000000"/>
          <w:sz w:val="18"/>
          <w:szCs w:val="18"/>
        </w:rPr>
      </w:pPr>
    </w:p>
    <w:p w14:paraId="7C375D4A" w14:textId="77777777" w:rsidR="00122E63" w:rsidRPr="00B36A32" w:rsidRDefault="00122E63">
      <w:pPr>
        <w:jc w:val="both"/>
        <w:rPr>
          <w:rFonts w:ascii="Arial" w:hAnsi="Arial"/>
          <w:b/>
          <w:color w:val="000000"/>
          <w:sz w:val="18"/>
          <w:szCs w:val="18"/>
        </w:rPr>
      </w:pPr>
      <w:r w:rsidRPr="00B36A32">
        <w:rPr>
          <w:rFonts w:ascii="Arial" w:hAnsi="Arial"/>
          <w:b/>
          <w:color w:val="000000"/>
          <w:sz w:val="18"/>
          <w:szCs w:val="18"/>
        </w:rPr>
        <w:t>I.</w:t>
      </w:r>
      <w:r w:rsidRPr="00B36A32">
        <w:rPr>
          <w:rFonts w:ascii="Arial" w:hAnsi="Arial"/>
          <w:b/>
          <w:color w:val="000000"/>
          <w:sz w:val="18"/>
          <w:szCs w:val="18"/>
        </w:rPr>
        <w:tab/>
        <w:t xml:space="preserve">How </w:t>
      </w:r>
      <w:r w:rsidR="00715966" w:rsidRPr="00B36A32">
        <w:rPr>
          <w:rFonts w:ascii="Arial" w:hAnsi="Arial"/>
          <w:b/>
          <w:color w:val="000000"/>
          <w:sz w:val="18"/>
          <w:szCs w:val="18"/>
        </w:rPr>
        <w:t>the University of North Texas Health Science Center</w:t>
      </w:r>
      <w:r w:rsidR="001E5D21">
        <w:rPr>
          <w:rFonts w:ascii="Arial" w:hAnsi="Arial"/>
          <w:b/>
          <w:color w:val="000000"/>
          <w:sz w:val="18"/>
          <w:szCs w:val="18"/>
        </w:rPr>
        <w:t xml:space="preserve"> (“Health Science Center”)</w:t>
      </w:r>
      <w:r w:rsidRPr="00B36A32">
        <w:rPr>
          <w:rFonts w:ascii="Arial" w:hAnsi="Arial"/>
          <w:b/>
          <w:color w:val="000000"/>
          <w:sz w:val="18"/>
          <w:szCs w:val="18"/>
        </w:rPr>
        <w:t xml:space="preserve"> may Use or Disclose Your Health Information</w:t>
      </w:r>
      <w:r w:rsidR="00B36A32">
        <w:rPr>
          <w:rFonts w:ascii="Arial" w:hAnsi="Arial"/>
          <w:b/>
          <w:color w:val="000000"/>
          <w:sz w:val="18"/>
          <w:szCs w:val="18"/>
        </w:rPr>
        <w:t xml:space="preserve"> without your Authorization</w:t>
      </w:r>
    </w:p>
    <w:p w14:paraId="7302D2E5" w14:textId="77777777" w:rsidR="00122E63" w:rsidRPr="00B36A32" w:rsidRDefault="00122E63">
      <w:pPr>
        <w:jc w:val="both"/>
        <w:rPr>
          <w:rFonts w:ascii="Arial" w:hAnsi="Arial"/>
          <w:color w:val="000000"/>
          <w:sz w:val="18"/>
          <w:szCs w:val="18"/>
        </w:rPr>
      </w:pPr>
    </w:p>
    <w:p w14:paraId="4E619480" w14:textId="77777777" w:rsidR="00122E63" w:rsidRPr="00B36A32" w:rsidRDefault="00715966">
      <w:pPr>
        <w:jc w:val="both"/>
        <w:rPr>
          <w:rFonts w:ascii="Arial" w:hAnsi="Arial"/>
          <w:color w:val="000000"/>
          <w:sz w:val="18"/>
          <w:szCs w:val="18"/>
        </w:rPr>
      </w:pPr>
      <w:r w:rsidRPr="00B36A32">
        <w:rPr>
          <w:rFonts w:ascii="Arial" w:hAnsi="Arial"/>
          <w:color w:val="000000"/>
          <w:sz w:val="18"/>
          <w:szCs w:val="18"/>
        </w:rPr>
        <w:t>The Health Science Center</w:t>
      </w:r>
      <w:r w:rsidR="00122E63" w:rsidRPr="00B36A32">
        <w:rPr>
          <w:rFonts w:ascii="Arial" w:hAnsi="Arial"/>
          <w:color w:val="000000"/>
          <w:sz w:val="18"/>
          <w:szCs w:val="18"/>
        </w:rPr>
        <w:t xml:space="preserve"> collects health information from you and stores it in a chart and on a computer.  This is your medical record.  The medical record is the property of </w:t>
      </w:r>
      <w:r w:rsidRPr="00B36A32">
        <w:rPr>
          <w:rFonts w:ascii="Arial" w:hAnsi="Arial"/>
          <w:color w:val="000000"/>
          <w:sz w:val="18"/>
          <w:szCs w:val="18"/>
        </w:rPr>
        <w:t>the Health Science Center</w:t>
      </w:r>
      <w:r w:rsidR="00122E63" w:rsidRPr="00B36A32">
        <w:rPr>
          <w:rFonts w:ascii="Arial" w:hAnsi="Arial"/>
          <w:color w:val="000000"/>
          <w:sz w:val="18"/>
          <w:szCs w:val="18"/>
        </w:rPr>
        <w:t xml:space="preserve">, but the information in the medical record belongs to you.  </w:t>
      </w:r>
      <w:r w:rsidRPr="00B36A32">
        <w:rPr>
          <w:rFonts w:ascii="Arial" w:hAnsi="Arial"/>
          <w:color w:val="000000"/>
          <w:sz w:val="18"/>
          <w:szCs w:val="18"/>
        </w:rPr>
        <w:t>The Health Science Center</w:t>
      </w:r>
      <w:r w:rsidR="00122E63" w:rsidRPr="00B36A32">
        <w:rPr>
          <w:rFonts w:ascii="Arial" w:hAnsi="Arial"/>
          <w:color w:val="000000"/>
          <w:sz w:val="18"/>
          <w:szCs w:val="18"/>
        </w:rPr>
        <w:t xml:space="preserve"> protects the privacy of your health information.  The law permits </w:t>
      </w:r>
      <w:r w:rsidRPr="00B36A32">
        <w:rPr>
          <w:rFonts w:ascii="Arial" w:hAnsi="Arial"/>
          <w:color w:val="000000"/>
          <w:sz w:val="18"/>
          <w:szCs w:val="18"/>
        </w:rPr>
        <w:t>the Health Science Center</w:t>
      </w:r>
      <w:r w:rsidR="00122E63" w:rsidRPr="00B36A32">
        <w:rPr>
          <w:rFonts w:ascii="Arial" w:hAnsi="Arial"/>
          <w:color w:val="000000"/>
          <w:sz w:val="18"/>
          <w:szCs w:val="18"/>
        </w:rPr>
        <w:t xml:space="preserve"> to use or disclose your health information </w:t>
      </w:r>
      <w:r w:rsidR="006C1943">
        <w:rPr>
          <w:rFonts w:ascii="Arial" w:hAnsi="Arial"/>
          <w:color w:val="000000"/>
          <w:sz w:val="18"/>
          <w:szCs w:val="18"/>
        </w:rPr>
        <w:t xml:space="preserve">without your authorization </w:t>
      </w:r>
      <w:r w:rsidR="00122E63" w:rsidRPr="00B36A32">
        <w:rPr>
          <w:rFonts w:ascii="Arial" w:hAnsi="Arial"/>
          <w:color w:val="000000"/>
          <w:sz w:val="18"/>
          <w:szCs w:val="18"/>
        </w:rPr>
        <w:t>for the following purposes:</w:t>
      </w:r>
    </w:p>
    <w:p w14:paraId="108ACF57" w14:textId="77777777" w:rsidR="00122E63" w:rsidRPr="00B36A32" w:rsidRDefault="00122E63">
      <w:pPr>
        <w:jc w:val="both"/>
        <w:rPr>
          <w:rFonts w:ascii="Arial" w:hAnsi="Arial"/>
          <w:color w:val="000000"/>
          <w:sz w:val="18"/>
          <w:szCs w:val="18"/>
        </w:rPr>
      </w:pPr>
    </w:p>
    <w:p w14:paraId="3840F21B" w14:textId="7983F821" w:rsidR="00122E63" w:rsidRPr="00B36A32" w:rsidRDefault="00122E63">
      <w:pPr>
        <w:jc w:val="both"/>
        <w:rPr>
          <w:rFonts w:ascii="Arial" w:hAnsi="Arial"/>
          <w:color w:val="000000"/>
          <w:sz w:val="18"/>
          <w:szCs w:val="18"/>
        </w:rPr>
      </w:pPr>
      <w:r w:rsidRPr="00B36A32">
        <w:rPr>
          <w:rFonts w:ascii="Arial" w:hAnsi="Arial"/>
          <w:color w:val="000000"/>
          <w:sz w:val="18"/>
          <w:szCs w:val="18"/>
        </w:rPr>
        <w:t>1.</w:t>
      </w:r>
      <w:r w:rsidRPr="00B36A32">
        <w:rPr>
          <w:rFonts w:ascii="Arial" w:hAnsi="Arial"/>
          <w:color w:val="000000"/>
          <w:sz w:val="18"/>
          <w:szCs w:val="18"/>
        </w:rPr>
        <w:tab/>
      </w:r>
      <w:r w:rsidRPr="00B36A32">
        <w:rPr>
          <w:rFonts w:ascii="Arial" w:hAnsi="Arial"/>
          <w:color w:val="000000"/>
          <w:sz w:val="18"/>
          <w:szCs w:val="18"/>
          <w:u w:val="single"/>
        </w:rPr>
        <w:t>Treatment</w:t>
      </w:r>
      <w:r w:rsidR="00E70998">
        <w:rPr>
          <w:rFonts w:ascii="Arial" w:hAnsi="Arial"/>
          <w:color w:val="000000"/>
          <w:sz w:val="18"/>
          <w:szCs w:val="18"/>
        </w:rPr>
        <w:t xml:space="preserve">.  </w:t>
      </w:r>
      <w:r w:rsidR="00EE06FA">
        <w:rPr>
          <w:rFonts w:ascii="Arial" w:hAnsi="Arial"/>
          <w:color w:val="000000"/>
          <w:sz w:val="18"/>
          <w:szCs w:val="18"/>
        </w:rPr>
        <w:t>The Health Science Center</w:t>
      </w:r>
      <w:r w:rsidR="00BE2166" w:rsidRPr="00B36A32">
        <w:rPr>
          <w:rFonts w:ascii="Arial" w:hAnsi="Arial"/>
          <w:color w:val="000000"/>
          <w:sz w:val="18"/>
          <w:szCs w:val="18"/>
        </w:rPr>
        <w:t xml:space="preserve"> may use medical information about you to provide you with medical treatment or services.  </w:t>
      </w:r>
      <w:r w:rsidR="00EE06FA">
        <w:rPr>
          <w:rFonts w:ascii="Arial" w:hAnsi="Arial"/>
          <w:color w:val="000000"/>
          <w:sz w:val="18"/>
          <w:szCs w:val="18"/>
        </w:rPr>
        <w:t>The Health Science Center</w:t>
      </w:r>
      <w:r w:rsidR="00BE2166" w:rsidRPr="00B36A32">
        <w:rPr>
          <w:rFonts w:ascii="Arial" w:hAnsi="Arial"/>
          <w:color w:val="000000"/>
          <w:sz w:val="18"/>
          <w:szCs w:val="18"/>
        </w:rPr>
        <w:t xml:space="preserve"> may disclose medical information about you to doctors, nurses, technicians, medical students (including physician assistant, nursing, medical assistant and public health students), or other </w:t>
      </w:r>
      <w:r w:rsidR="00514183" w:rsidRPr="00B36A32">
        <w:rPr>
          <w:rFonts w:ascii="Arial" w:hAnsi="Arial"/>
          <w:color w:val="000000"/>
          <w:sz w:val="18"/>
          <w:szCs w:val="18"/>
        </w:rPr>
        <w:t>H</w:t>
      </w:r>
      <w:r w:rsidR="00BE2166" w:rsidRPr="00B36A32">
        <w:rPr>
          <w:rFonts w:ascii="Arial" w:hAnsi="Arial"/>
          <w:color w:val="000000"/>
          <w:sz w:val="18"/>
          <w:szCs w:val="18"/>
        </w:rPr>
        <w:t xml:space="preserve">ealth </w:t>
      </w:r>
      <w:r w:rsidR="00514183" w:rsidRPr="00B36A32">
        <w:rPr>
          <w:rFonts w:ascii="Arial" w:hAnsi="Arial"/>
          <w:color w:val="000000"/>
          <w:sz w:val="18"/>
          <w:szCs w:val="18"/>
        </w:rPr>
        <w:t>S</w:t>
      </w:r>
      <w:r w:rsidR="00BE2166" w:rsidRPr="00B36A32">
        <w:rPr>
          <w:rFonts w:ascii="Arial" w:hAnsi="Arial"/>
          <w:color w:val="000000"/>
          <w:sz w:val="18"/>
          <w:szCs w:val="18"/>
        </w:rPr>
        <w:t xml:space="preserve">cience </w:t>
      </w:r>
      <w:r w:rsidR="00514183" w:rsidRPr="00B36A32">
        <w:rPr>
          <w:rFonts w:ascii="Arial" w:hAnsi="Arial"/>
          <w:color w:val="000000"/>
          <w:sz w:val="18"/>
          <w:szCs w:val="18"/>
        </w:rPr>
        <w:t>C</w:t>
      </w:r>
      <w:r w:rsidR="00BE2166" w:rsidRPr="00B36A32">
        <w:rPr>
          <w:rFonts w:ascii="Arial" w:hAnsi="Arial"/>
          <w:color w:val="000000"/>
          <w:sz w:val="18"/>
          <w:szCs w:val="18"/>
        </w:rPr>
        <w:t>enter personnel who are involved in taking care of you</w:t>
      </w:r>
      <w:r w:rsidR="00BE2166" w:rsidRPr="00B36A32">
        <w:rPr>
          <w:rFonts w:ascii="Arial" w:hAnsi="Arial" w:cs="Arial"/>
          <w:color w:val="000000"/>
          <w:sz w:val="18"/>
          <w:szCs w:val="18"/>
        </w:rPr>
        <w:t xml:space="preserve">.  For example, a doctor treating you for a broken leg may </w:t>
      </w:r>
      <w:r w:rsidR="00514183" w:rsidRPr="00B36A32">
        <w:rPr>
          <w:rFonts w:ascii="Arial" w:hAnsi="Arial" w:cs="Arial"/>
          <w:color w:val="000000"/>
          <w:sz w:val="18"/>
          <w:szCs w:val="18"/>
        </w:rPr>
        <w:t>consult with your primary care doctor about your</w:t>
      </w:r>
      <w:r w:rsidR="00BE2166" w:rsidRPr="00B36A32">
        <w:rPr>
          <w:rFonts w:ascii="Arial" w:hAnsi="Arial" w:cs="Arial"/>
          <w:color w:val="000000"/>
          <w:sz w:val="18"/>
          <w:szCs w:val="18"/>
        </w:rPr>
        <w:t xml:space="preserve"> diabetes because diabetes may slow the healing process.  Different departments of the </w:t>
      </w:r>
      <w:r w:rsidR="00514183" w:rsidRPr="00B36A32">
        <w:rPr>
          <w:rFonts w:ascii="Arial" w:hAnsi="Arial" w:cs="Arial"/>
          <w:color w:val="000000"/>
          <w:sz w:val="18"/>
          <w:szCs w:val="18"/>
        </w:rPr>
        <w:t>H</w:t>
      </w:r>
      <w:r w:rsidR="00BE2166" w:rsidRPr="00B36A32">
        <w:rPr>
          <w:rFonts w:ascii="Arial" w:hAnsi="Arial" w:cs="Arial"/>
          <w:color w:val="000000"/>
          <w:sz w:val="18"/>
          <w:szCs w:val="18"/>
        </w:rPr>
        <w:t xml:space="preserve">ealth </w:t>
      </w:r>
      <w:r w:rsidR="00514183" w:rsidRPr="00B36A32">
        <w:rPr>
          <w:rFonts w:ascii="Arial" w:hAnsi="Arial" w:cs="Arial"/>
          <w:color w:val="000000"/>
          <w:sz w:val="18"/>
          <w:szCs w:val="18"/>
        </w:rPr>
        <w:t>S</w:t>
      </w:r>
      <w:r w:rsidR="00BE2166" w:rsidRPr="00B36A32">
        <w:rPr>
          <w:rFonts w:ascii="Arial" w:hAnsi="Arial" w:cs="Arial"/>
          <w:color w:val="000000"/>
          <w:sz w:val="18"/>
          <w:szCs w:val="18"/>
        </w:rPr>
        <w:t xml:space="preserve">cience </w:t>
      </w:r>
      <w:r w:rsidR="00514183" w:rsidRPr="00B36A32">
        <w:rPr>
          <w:rFonts w:ascii="Arial" w:hAnsi="Arial" w:cs="Arial"/>
          <w:color w:val="000000"/>
          <w:sz w:val="18"/>
          <w:szCs w:val="18"/>
        </w:rPr>
        <w:t>C</w:t>
      </w:r>
      <w:r w:rsidR="00BE2166" w:rsidRPr="00B36A32">
        <w:rPr>
          <w:rFonts w:ascii="Arial" w:hAnsi="Arial" w:cs="Arial"/>
          <w:color w:val="000000"/>
          <w:sz w:val="18"/>
          <w:szCs w:val="18"/>
        </w:rPr>
        <w:t xml:space="preserve">enter also may share medical information about you in order to coordinate the different things you need, such as prescriptions, lab work and x-rays.  We also may disclose medical information about you to people outside the </w:t>
      </w:r>
      <w:r w:rsidR="00514183" w:rsidRPr="00B36A32">
        <w:rPr>
          <w:rFonts w:ascii="Arial" w:hAnsi="Arial" w:cs="Arial"/>
          <w:color w:val="000000"/>
          <w:sz w:val="18"/>
          <w:szCs w:val="18"/>
        </w:rPr>
        <w:t>H</w:t>
      </w:r>
      <w:r w:rsidR="00BE2166" w:rsidRPr="00B36A32">
        <w:rPr>
          <w:rFonts w:ascii="Arial" w:hAnsi="Arial" w:cs="Arial"/>
          <w:color w:val="000000"/>
          <w:sz w:val="18"/>
          <w:szCs w:val="18"/>
        </w:rPr>
        <w:t xml:space="preserve">ealth </w:t>
      </w:r>
      <w:r w:rsidR="00514183" w:rsidRPr="00B36A32">
        <w:rPr>
          <w:rFonts w:ascii="Arial" w:hAnsi="Arial" w:cs="Arial"/>
          <w:color w:val="000000"/>
          <w:sz w:val="18"/>
          <w:szCs w:val="18"/>
        </w:rPr>
        <w:t>S</w:t>
      </w:r>
      <w:r w:rsidR="00BE2166" w:rsidRPr="00B36A32">
        <w:rPr>
          <w:rFonts w:ascii="Arial" w:hAnsi="Arial" w:cs="Arial"/>
          <w:color w:val="000000"/>
          <w:sz w:val="18"/>
          <w:szCs w:val="18"/>
        </w:rPr>
        <w:t xml:space="preserve">cience </w:t>
      </w:r>
      <w:r w:rsidR="00514183" w:rsidRPr="00B36A32">
        <w:rPr>
          <w:rFonts w:ascii="Arial" w:hAnsi="Arial" w:cs="Arial"/>
          <w:color w:val="000000"/>
          <w:sz w:val="18"/>
          <w:szCs w:val="18"/>
        </w:rPr>
        <w:t>C</w:t>
      </w:r>
      <w:r w:rsidR="00BE2166" w:rsidRPr="00B36A32">
        <w:rPr>
          <w:rFonts w:ascii="Arial" w:hAnsi="Arial" w:cs="Arial"/>
          <w:color w:val="000000"/>
          <w:sz w:val="18"/>
          <w:szCs w:val="18"/>
        </w:rPr>
        <w:t xml:space="preserve">enter who may be involved in your medical care, such as </w:t>
      </w:r>
      <w:r w:rsidR="00E823B6" w:rsidRPr="00B36A32">
        <w:rPr>
          <w:rFonts w:ascii="Arial" w:hAnsi="Arial" w:cs="Arial"/>
          <w:color w:val="000000"/>
          <w:sz w:val="18"/>
          <w:szCs w:val="18"/>
        </w:rPr>
        <w:t xml:space="preserve">family members, </w:t>
      </w:r>
      <w:r w:rsidR="00BE2166" w:rsidRPr="00B36A32">
        <w:rPr>
          <w:rFonts w:ascii="Arial" w:hAnsi="Arial" w:cs="Arial"/>
          <w:color w:val="000000"/>
          <w:sz w:val="18"/>
          <w:szCs w:val="18"/>
        </w:rPr>
        <w:t>medical equipment suppliers or other</w:t>
      </w:r>
      <w:r w:rsidR="00EC6F64" w:rsidRPr="00B36A32">
        <w:rPr>
          <w:rFonts w:ascii="Arial" w:hAnsi="Arial" w:cs="Arial"/>
          <w:color w:val="000000"/>
          <w:sz w:val="18"/>
          <w:szCs w:val="18"/>
        </w:rPr>
        <w:t xml:space="preserve"> businesses</w:t>
      </w:r>
      <w:r w:rsidR="00BE2166" w:rsidRPr="00B36A32">
        <w:rPr>
          <w:rFonts w:ascii="Arial" w:hAnsi="Arial" w:cs="Arial"/>
          <w:color w:val="000000"/>
          <w:sz w:val="18"/>
          <w:szCs w:val="18"/>
        </w:rPr>
        <w:t xml:space="preserve"> we use to provide services that are part of your care.</w:t>
      </w:r>
    </w:p>
    <w:p w14:paraId="2E94C3CF" w14:textId="77777777" w:rsidR="00122E63" w:rsidRPr="00B36A32" w:rsidRDefault="00122E63">
      <w:pPr>
        <w:jc w:val="both"/>
        <w:rPr>
          <w:rFonts w:ascii="Arial" w:hAnsi="Arial"/>
          <w:color w:val="000000"/>
          <w:sz w:val="18"/>
          <w:szCs w:val="18"/>
        </w:rPr>
      </w:pPr>
    </w:p>
    <w:p w14:paraId="1C28B96A" w14:textId="56D2FD01" w:rsidR="00122E63" w:rsidRPr="00B36A32" w:rsidRDefault="00122E63">
      <w:pPr>
        <w:jc w:val="both"/>
        <w:rPr>
          <w:rFonts w:ascii="Arial" w:hAnsi="Arial"/>
          <w:color w:val="000000"/>
          <w:sz w:val="18"/>
          <w:szCs w:val="18"/>
        </w:rPr>
      </w:pPr>
      <w:r w:rsidRPr="00B36A32">
        <w:rPr>
          <w:rFonts w:ascii="Arial" w:hAnsi="Arial"/>
          <w:color w:val="000000"/>
          <w:sz w:val="18"/>
          <w:szCs w:val="18"/>
        </w:rPr>
        <w:t>2.</w:t>
      </w:r>
      <w:r w:rsidRPr="00B36A32">
        <w:rPr>
          <w:rFonts w:ascii="Arial" w:hAnsi="Arial"/>
          <w:color w:val="000000"/>
          <w:sz w:val="18"/>
          <w:szCs w:val="18"/>
        </w:rPr>
        <w:tab/>
      </w:r>
      <w:r w:rsidRPr="00B36A32">
        <w:rPr>
          <w:rFonts w:ascii="Arial" w:hAnsi="Arial"/>
          <w:color w:val="000000"/>
          <w:sz w:val="18"/>
          <w:szCs w:val="18"/>
          <w:u w:val="single"/>
        </w:rPr>
        <w:t>Payment</w:t>
      </w:r>
      <w:r w:rsidR="00E70998">
        <w:rPr>
          <w:rFonts w:ascii="Arial" w:hAnsi="Arial"/>
          <w:color w:val="000000"/>
          <w:sz w:val="18"/>
          <w:szCs w:val="18"/>
        </w:rPr>
        <w:t xml:space="preserve">.   </w:t>
      </w:r>
      <w:r w:rsidR="00EE06FA">
        <w:rPr>
          <w:rFonts w:ascii="Arial" w:hAnsi="Arial" w:cs="Arial"/>
          <w:color w:val="000000"/>
          <w:sz w:val="18"/>
          <w:szCs w:val="18"/>
        </w:rPr>
        <w:t>The Health Science Center</w:t>
      </w:r>
      <w:r w:rsidR="00BE2166" w:rsidRPr="00B36A32">
        <w:rPr>
          <w:rFonts w:ascii="Arial" w:hAnsi="Arial" w:cs="Arial"/>
          <w:color w:val="000000"/>
          <w:sz w:val="18"/>
          <w:szCs w:val="18"/>
        </w:rPr>
        <w:t xml:space="preserve"> may use and disclose medical information about you so that the treatment and services you receive at the </w:t>
      </w:r>
      <w:r w:rsidR="00514183" w:rsidRPr="00B36A32">
        <w:rPr>
          <w:rFonts w:ascii="Arial" w:hAnsi="Arial" w:cs="Arial"/>
          <w:color w:val="000000"/>
          <w:sz w:val="18"/>
          <w:szCs w:val="18"/>
        </w:rPr>
        <w:t>H</w:t>
      </w:r>
      <w:r w:rsidR="00BE2166" w:rsidRPr="00B36A32">
        <w:rPr>
          <w:rFonts w:ascii="Arial" w:hAnsi="Arial" w:cs="Arial"/>
          <w:color w:val="000000"/>
          <w:sz w:val="18"/>
          <w:szCs w:val="18"/>
        </w:rPr>
        <w:t xml:space="preserve">ealth </w:t>
      </w:r>
      <w:r w:rsidR="00514183" w:rsidRPr="00B36A32">
        <w:rPr>
          <w:rFonts w:ascii="Arial" w:hAnsi="Arial" w:cs="Arial"/>
          <w:color w:val="000000"/>
          <w:sz w:val="18"/>
          <w:szCs w:val="18"/>
        </w:rPr>
        <w:t>S</w:t>
      </w:r>
      <w:r w:rsidR="00BE2166" w:rsidRPr="00B36A32">
        <w:rPr>
          <w:rFonts w:ascii="Arial" w:hAnsi="Arial" w:cs="Arial"/>
          <w:color w:val="000000"/>
          <w:sz w:val="18"/>
          <w:szCs w:val="18"/>
        </w:rPr>
        <w:t xml:space="preserve">cience </w:t>
      </w:r>
      <w:r w:rsidR="00514183" w:rsidRPr="00B36A32">
        <w:rPr>
          <w:rFonts w:ascii="Arial" w:hAnsi="Arial" w:cs="Arial"/>
          <w:color w:val="000000"/>
          <w:sz w:val="18"/>
          <w:szCs w:val="18"/>
        </w:rPr>
        <w:t>C</w:t>
      </w:r>
      <w:r w:rsidR="00BE2166" w:rsidRPr="00B36A32">
        <w:rPr>
          <w:rFonts w:ascii="Arial" w:hAnsi="Arial" w:cs="Arial"/>
          <w:color w:val="000000"/>
          <w:sz w:val="18"/>
          <w:szCs w:val="18"/>
        </w:rPr>
        <w:t xml:space="preserve">enter may be billed to and payment may be collected from you, an insurance company or a third party.  For example, we may need to give your health plan information about a procedure you received at the </w:t>
      </w:r>
      <w:r w:rsidR="00514183" w:rsidRPr="00B36A32">
        <w:rPr>
          <w:rFonts w:ascii="Arial" w:hAnsi="Arial" w:cs="Arial"/>
          <w:color w:val="000000"/>
          <w:sz w:val="18"/>
          <w:szCs w:val="18"/>
        </w:rPr>
        <w:t>H</w:t>
      </w:r>
      <w:r w:rsidR="00BE2166" w:rsidRPr="00B36A32">
        <w:rPr>
          <w:rFonts w:ascii="Arial" w:hAnsi="Arial" w:cs="Arial"/>
          <w:color w:val="000000"/>
          <w:sz w:val="18"/>
          <w:szCs w:val="18"/>
        </w:rPr>
        <w:t xml:space="preserve">ealth </w:t>
      </w:r>
      <w:r w:rsidR="00514183" w:rsidRPr="00B36A32">
        <w:rPr>
          <w:rFonts w:ascii="Arial" w:hAnsi="Arial" w:cs="Arial"/>
          <w:color w:val="000000"/>
          <w:sz w:val="18"/>
          <w:szCs w:val="18"/>
        </w:rPr>
        <w:t>S</w:t>
      </w:r>
      <w:r w:rsidR="00BE2166" w:rsidRPr="00B36A32">
        <w:rPr>
          <w:rFonts w:ascii="Arial" w:hAnsi="Arial" w:cs="Arial"/>
          <w:color w:val="000000"/>
          <w:sz w:val="18"/>
          <w:szCs w:val="18"/>
        </w:rPr>
        <w:t xml:space="preserve">cience </w:t>
      </w:r>
      <w:r w:rsidR="00514183" w:rsidRPr="00B36A32">
        <w:rPr>
          <w:rFonts w:ascii="Arial" w:hAnsi="Arial" w:cs="Arial"/>
          <w:color w:val="000000"/>
          <w:sz w:val="18"/>
          <w:szCs w:val="18"/>
        </w:rPr>
        <w:t>C</w:t>
      </w:r>
      <w:r w:rsidR="00BE2166" w:rsidRPr="00B36A32">
        <w:rPr>
          <w:rFonts w:ascii="Arial" w:hAnsi="Arial" w:cs="Arial"/>
          <w:color w:val="000000"/>
          <w:sz w:val="18"/>
          <w:szCs w:val="18"/>
        </w:rPr>
        <w:t>enter so your health plan will pay us or reimburse you for the procedure.  We may also tell your health plan about a treatment you are going to receive to obtain prior approval or to determine whether your plan will cover the treatment.</w:t>
      </w:r>
    </w:p>
    <w:p w14:paraId="615DC97C" w14:textId="77777777" w:rsidR="00122E63" w:rsidRPr="00B36A32" w:rsidRDefault="00122E63">
      <w:pPr>
        <w:jc w:val="both"/>
        <w:rPr>
          <w:rFonts w:ascii="Arial" w:hAnsi="Arial"/>
          <w:color w:val="000000"/>
          <w:sz w:val="18"/>
          <w:szCs w:val="18"/>
        </w:rPr>
      </w:pPr>
    </w:p>
    <w:p w14:paraId="660779CE" w14:textId="77777777" w:rsidR="00842DA4" w:rsidRPr="00B36A32" w:rsidRDefault="00122E63">
      <w:pPr>
        <w:jc w:val="both"/>
        <w:rPr>
          <w:rFonts w:ascii="Arial" w:hAnsi="Arial" w:cs="Arial"/>
          <w:color w:val="000000"/>
          <w:sz w:val="18"/>
          <w:szCs w:val="18"/>
        </w:rPr>
      </w:pPr>
      <w:r w:rsidRPr="00B36A32">
        <w:rPr>
          <w:rFonts w:ascii="Arial" w:hAnsi="Arial"/>
          <w:color w:val="000000"/>
          <w:sz w:val="18"/>
          <w:szCs w:val="18"/>
        </w:rPr>
        <w:t>3.</w:t>
      </w:r>
      <w:r w:rsidRPr="00B36A32">
        <w:rPr>
          <w:rFonts w:ascii="Arial" w:hAnsi="Arial"/>
          <w:color w:val="000000"/>
          <w:sz w:val="18"/>
          <w:szCs w:val="18"/>
        </w:rPr>
        <w:tab/>
      </w:r>
      <w:r w:rsidRPr="00B36A32">
        <w:rPr>
          <w:rFonts w:ascii="Arial" w:hAnsi="Arial"/>
          <w:color w:val="000000"/>
          <w:sz w:val="18"/>
          <w:szCs w:val="18"/>
          <w:u w:val="single"/>
        </w:rPr>
        <w:t>Health Care Operations</w:t>
      </w:r>
      <w:r w:rsidRPr="00B36A32">
        <w:rPr>
          <w:rFonts w:ascii="Arial" w:hAnsi="Arial"/>
          <w:color w:val="000000"/>
          <w:sz w:val="18"/>
          <w:szCs w:val="18"/>
        </w:rPr>
        <w:t>.</w:t>
      </w:r>
      <w:r w:rsidRPr="00B36A32">
        <w:rPr>
          <w:rFonts w:ascii="Arial" w:hAnsi="Arial"/>
          <w:color w:val="000000"/>
          <w:sz w:val="18"/>
          <w:szCs w:val="18"/>
        </w:rPr>
        <w:tab/>
      </w:r>
      <w:r w:rsidR="00BE2166" w:rsidRPr="00B36A32">
        <w:rPr>
          <w:rFonts w:ascii="Arial" w:hAnsi="Arial" w:cs="Arial"/>
          <w:color w:val="000000"/>
          <w:sz w:val="18"/>
          <w:szCs w:val="18"/>
        </w:rPr>
        <w:t xml:space="preserve">We may use and disclose medical information about you for </w:t>
      </w:r>
      <w:r w:rsidR="009871F0" w:rsidRPr="00B36A32">
        <w:rPr>
          <w:rFonts w:ascii="Arial" w:hAnsi="Arial" w:cs="Arial"/>
          <w:color w:val="000000"/>
          <w:sz w:val="18"/>
          <w:szCs w:val="18"/>
        </w:rPr>
        <w:t>H</w:t>
      </w:r>
      <w:r w:rsidR="00BE2166" w:rsidRPr="00B36A32">
        <w:rPr>
          <w:rFonts w:ascii="Arial" w:hAnsi="Arial" w:cs="Arial"/>
          <w:color w:val="000000"/>
          <w:sz w:val="18"/>
          <w:szCs w:val="18"/>
        </w:rPr>
        <w:t xml:space="preserve">ealth </w:t>
      </w:r>
      <w:r w:rsidR="009871F0" w:rsidRPr="00B36A32">
        <w:rPr>
          <w:rFonts w:ascii="Arial" w:hAnsi="Arial" w:cs="Arial"/>
          <w:color w:val="000000"/>
          <w:sz w:val="18"/>
          <w:szCs w:val="18"/>
        </w:rPr>
        <w:t>S</w:t>
      </w:r>
      <w:r w:rsidR="00BE2166" w:rsidRPr="00B36A32">
        <w:rPr>
          <w:rFonts w:ascii="Arial" w:hAnsi="Arial" w:cs="Arial"/>
          <w:color w:val="000000"/>
          <w:sz w:val="18"/>
          <w:szCs w:val="18"/>
        </w:rPr>
        <w:t xml:space="preserve">cience </w:t>
      </w:r>
      <w:r w:rsidR="009871F0" w:rsidRPr="00B36A32">
        <w:rPr>
          <w:rFonts w:ascii="Arial" w:hAnsi="Arial" w:cs="Arial"/>
          <w:color w:val="000000"/>
          <w:sz w:val="18"/>
          <w:szCs w:val="18"/>
        </w:rPr>
        <w:t>C</w:t>
      </w:r>
      <w:r w:rsidR="00BE2166" w:rsidRPr="00B36A32">
        <w:rPr>
          <w:rFonts w:ascii="Arial" w:hAnsi="Arial" w:cs="Arial"/>
          <w:color w:val="000000"/>
          <w:sz w:val="18"/>
          <w:szCs w:val="18"/>
        </w:rPr>
        <w:t xml:space="preserve">enter operations.  These uses and disclosures are necessary to run the </w:t>
      </w:r>
      <w:r w:rsidR="009871F0" w:rsidRPr="00B36A32">
        <w:rPr>
          <w:rFonts w:ascii="Arial" w:hAnsi="Arial" w:cs="Arial"/>
          <w:color w:val="000000"/>
          <w:sz w:val="18"/>
          <w:szCs w:val="18"/>
        </w:rPr>
        <w:t>H</w:t>
      </w:r>
      <w:r w:rsidR="00BE2166" w:rsidRPr="00B36A32">
        <w:rPr>
          <w:rFonts w:ascii="Arial" w:hAnsi="Arial" w:cs="Arial"/>
          <w:color w:val="000000"/>
          <w:sz w:val="18"/>
          <w:szCs w:val="18"/>
        </w:rPr>
        <w:t xml:space="preserve">ealth </w:t>
      </w:r>
      <w:r w:rsidR="009871F0" w:rsidRPr="00B36A32">
        <w:rPr>
          <w:rFonts w:ascii="Arial" w:hAnsi="Arial" w:cs="Arial"/>
          <w:color w:val="000000"/>
          <w:sz w:val="18"/>
          <w:szCs w:val="18"/>
        </w:rPr>
        <w:t>S</w:t>
      </w:r>
      <w:r w:rsidR="00BE2166" w:rsidRPr="00B36A32">
        <w:rPr>
          <w:rFonts w:ascii="Arial" w:hAnsi="Arial" w:cs="Arial"/>
          <w:color w:val="000000"/>
          <w:sz w:val="18"/>
          <w:szCs w:val="18"/>
        </w:rPr>
        <w:t xml:space="preserve">cience </w:t>
      </w:r>
      <w:r w:rsidR="009871F0" w:rsidRPr="00B36A32">
        <w:rPr>
          <w:rFonts w:ascii="Arial" w:hAnsi="Arial" w:cs="Arial"/>
          <w:color w:val="000000"/>
          <w:sz w:val="18"/>
          <w:szCs w:val="18"/>
        </w:rPr>
        <w:t>C</w:t>
      </w:r>
      <w:r w:rsidR="00BE2166" w:rsidRPr="00B36A32">
        <w:rPr>
          <w:rFonts w:ascii="Arial" w:hAnsi="Arial" w:cs="Arial"/>
          <w:color w:val="000000"/>
          <w:sz w:val="18"/>
          <w:szCs w:val="18"/>
        </w:rPr>
        <w:t xml:space="preserve">enter and make sure that all of our patients receive quality care.  For example, we may use medical information to review our treatment and services and to evaluate the performance of </w:t>
      </w:r>
      <w:r w:rsidR="00842DA4" w:rsidRPr="00B36A32">
        <w:rPr>
          <w:rFonts w:ascii="Arial" w:hAnsi="Arial" w:cs="Arial"/>
          <w:color w:val="000000"/>
          <w:sz w:val="18"/>
          <w:szCs w:val="18"/>
        </w:rPr>
        <w:t xml:space="preserve">our staff in caring for you. </w:t>
      </w:r>
      <w:r w:rsidR="00EE06FA">
        <w:rPr>
          <w:rFonts w:ascii="Arial" w:hAnsi="Arial" w:cs="Arial"/>
          <w:color w:val="000000"/>
          <w:sz w:val="18"/>
          <w:szCs w:val="18"/>
        </w:rPr>
        <w:t xml:space="preserve">The Health Science Center </w:t>
      </w:r>
      <w:r w:rsidR="00842DA4" w:rsidRPr="00B36A32">
        <w:rPr>
          <w:rFonts w:ascii="Arial" w:hAnsi="Arial" w:cs="Arial"/>
          <w:color w:val="000000"/>
          <w:sz w:val="18"/>
          <w:szCs w:val="18"/>
        </w:rPr>
        <w:t>may also use health information about you to maintain quality accreditations</w:t>
      </w:r>
      <w:r w:rsidR="00691453" w:rsidRPr="00B36A32">
        <w:rPr>
          <w:rFonts w:ascii="Arial" w:hAnsi="Arial" w:cs="Arial"/>
          <w:color w:val="000000"/>
          <w:sz w:val="18"/>
          <w:szCs w:val="18"/>
        </w:rPr>
        <w:t xml:space="preserve"> such as with the Joint Commission on Accreditation of Healthcare Organizations</w:t>
      </w:r>
      <w:r w:rsidR="00CB2828" w:rsidRPr="00B36A32">
        <w:rPr>
          <w:rFonts w:ascii="Arial" w:hAnsi="Arial" w:cs="Arial"/>
          <w:color w:val="000000"/>
          <w:sz w:val="18"/>
          <w:szCs w:val="18"/>
        </w:rPr>
        <w:t xml:space="preserve"> or use your medical information for patient safety activities</w:t>
      </w:r>
      <w:r w:rsidR="00691453" w:rsidRPr="00B36A32">
        <w:rPr>
          <w:rFonts w:ascii="Arial" w:hAnsi="Arial" w:cs="Arial"/>
          <w:color w:val="000000"/>
          <w:sz w:val="18"/>
          <w:szCs w:val="18"/>
        </w:rPr>
        <w:t>.</w:t>
      </w:r>
    </w:p>
    <w:p w14:paraId="47D8B2EB" w14:textId="77777777" w:rsidR="001E5D21" w:rsidRDefault="001E5D21">
      <w:pPr>
        <w:jc w:val="both"/>
        <w:rPr>
          <w:rFonts w:ascii="Arial" w:hAnsi="Arial" w:cs="Arial"/>
          <w:color w:val="000000"/>
          <w:sz w:val="18"/>
          <w:szCs w:val="18"/>
        </w:rPr>
      </w:pPr>
    </w:p>
    <w:p w14:paraId="5F54CE77" w14:textId="77777777" w:rsidR="00122E63" w:rsidRPr="00B36A32" w:rsidRDefault="00EE06FA">
      <w:pPr>
        <w:jc w:val="both"/>
        <w:rPr>
          <w:rFonts w:ascii="Arial" w:hAnsi="Arial" w:cs="Arial"/>
          <w:color w:val="000000"/>
          <w:sz w:val="18"/>
          <w:szCs w:val="18"/>
        </w:rPr>
      </w:pPr>
      <w:r>
        <w:rPr>
          <w:rFonts w:ascii="Arial" w:hAnsi="Arial" w:cs="Arial"/>
          <w:color w:val="000000"/>
          <w:sz w:val="18"/>
          <w:szCs w:val="18"/>
        </w:rPr>
        <w:t>The Health Science Center</w:t>
      </w:r>
      <w:r w:rsidR="00BE2166" w:rsidRPr="00B36A32">
        <w:rPr>
          <w:rFonts w:ascii="Arial" w:hAnsi="Arial" w:cs="Arial"/>
          <w:color w:val="000000"/>
          <w:sz w:val="18"/>
          <w:szCs w:val="18"/>
        </w:rPr>
        <w:t xml:space="preserve"> may also combine medical information about many </w:t>
      </w:r>
      <w:r w:rsidR="009871F0" w:rsidRPr="00B36A32">
        <w:rPr>
          <w:rFonts w:ascii="Arial" w:hAnsi="Arial" w:cs="Arial"/>
          <w:color w:val="000000"/>
          <w:sz w:val="18"/>
          <w:szCs w:val="18"/>
        </w:rPr>
        <w:t>H</w:t>
      </w:r>
      <w:r w:rsidR="00BE2166" w:rsidRPr="00B36A32">
        <w:rPr>
          <w:rFonts w:ascii="Arial" w:hAnsi="Arial" w:cs="Arial"/>
          <w:color w:val="000000"/>
          <w:sz w:val="18"/>
          <w:szCs w:val="18"/>
        </w:rPr>
        <w:t xml:space="preserve">ealth </w:t>
      </w:r>
      <w:r w:rsidR="009871F0" w:rsidRPr="00B36A32">
        <w:rPr>
          <w:rFonts w:ascii="Arial" w:hAnsi="Arial" w:cs="Arial"/>
          <w:color w:val="000000"/>
          <w:sz w:val="18"/>
          <w:szCs w:val="18"/>
        </w:rPr>
        <w:t>S</w:t>
      </w:r>
      <w:r w:rsidR="00BE2166" w:rsidRPr="00B36A32">
        <w:rPr>
          <w:rFonts w:ascii="Arial" w:hAnsi="Arial" w:cs="Arial"/>
          <w:color w:val="000000"/>
          <w:sz w:val="18"/>
          <w:szCs w:val="18"/>
        </w:rPr>
        <w:t xml:space="preserve">cience </w:t>
      </w:r>
      <w:r w:rsidR="009871F0" w:rsidRPr="00B36A32">
        <w:rPr>
          <w:rFonts w:ascii="Arial" w:hAnsi="Arial" w:cs="Arial"/>
          <w:color w:val="000000"/>
          <w:sz w:val="18"/>
          <w:szCs w:val="18"/>
        </w:rPr>
        <w:t>C</w:t>
      </w:r>
      <w:r w:rsidR="00BE2166" w:rsidRPr="00B36A32">
        <w:rPr>
          <w:rFonts w:ascii="Arial" w:hAnsi="Arial" w:cs="Arial"/>
          <w:color w:val="000000"/>
          <w:sz w:val="18"/>
          <w:szCs w:val="18"/>
        </w:rPr>
        <w:t xml:space="preserve">enter patients to decide what additional services the health science center should offer, what services are not needed, and whether certain new treatments are effective.  We may also disclose information to doctors, nurses, technicians, medical students (including physician assistant, nursing, medical assistant, and public health students), and other health science center personnel for review and learning purposes.  </w:t>
      </w:r>
      <w:r>
        <w:rPr>
          <w:rFonts w:ascii="Arial" w:hAnsi="Arial" w:cs="Arial"/>
          <w:color w:val="000000"/>
          <w:sz w:val="18"/>
          <w:szCs w:val="18"/>
        </w:rPr>
        <w:t>The Health Science Center</w:t>
      </w:r>
      <w:r w:rsidR="00BE2166" w:rsidRPr="00B36A32">
        <w:rPr>
          <w:rFonts w:ascii="Arial" w:hAnsi="Arial" w:cs="Arial"/>
          <w:color w:val="000000"/>
          <w:sz w:val="18"/>
          <w:szCs w:val="18"/>
        </w:rPr>
        <w:t xml:space="preserve"> may remove information that identifies you from this set of medical information so others may use it to study health care and health care delivery without </w:t>
      </w:r>
      <w:r w:rsidR="00C743A0" w:rsidRPr="00B36A32">
        <w:rPr>
          <w:rFonts w:ascii="Arial" w:hAnsi="Arial" w:cs="Arial"/>
          <w:color w:val="000000"/>
          <w:sz w:val="18"/>
          <w:szCs w:val="18"/>
        </w:rPr>
        <w:t xml:space="preserve">identifying </w:t>
      </w:r>
      <w:r w:rsidR="00BE2166" w:rsidRPr="00B36A32">
        <w:rPr>
          <w:rFonts w:ascii="Arial" w:hAnsi="Arial" w:cs="Arial"/>
          <w:color w:val="000000"/>
          <w:sz w:val="18"/>
          <w:szCs w:val="18"/>
        </w:rPr>
        <w:t>specific patients.</w:t>
      </w:r>
    </w:p>
    <w:p w14:paraId="5381970D" w14:textId="77777777" w:rsidR="00EC6F64" w:rsidRPr="00B36A32" w:rsidRDefault="00EC6F64">
      <w:pPr>
        <w:jc w:val="both"/>
        <w:rPr>
          <w:rFonts w:ascii="Arial" w:hAnsi="Arial" w:cs="Arial"/>
          <w:color w:val="000000"/>
          <w:sz w:val="18"/>
          <w:szCs w:val="18"/>
        </w:rPr>
      </w:pPr>
    </w:p>
    <w:p w14:paraId="2D8CB62D" w14:textId="7740E24E" w:rsidR="005C2121" w:rsidRPr="00B36A32" w:rsidRDefault="00E70998" w:rsidP="005C2121">
      <w:pPr>
        <w:jc w:val="both"/>
        <w:rPr>
          <w:rFonts w:ascii="Arial" w:hAnsi="Arial"/>
          <w:color w:val="000000"/>
          <w:sz w:val="18"/>
          <w:szCs w:val="18"/>
        </w:rPr>
      </w:pPr>
      <w:r>
        <w:rPr>
          <w:rFonts w:ascii="Arial" w:hAnsi="Arial"/>
          <w:color w:val="000000"/>
          <w:sz w:val="18"/>
          <w:szCs w:val="18"/>
        </w:rPr>
        <w:t>4</w:t>
      </w:r>
      <w:r w:rsidR="005C2121" w:rsidRPr="00B36A32">
        <w:rPr>
          <w:rFonts w:ascii="Arial" w:hAnsi="Arial"/>
          <w:color w:val="000000"/>
          <w:sz w:val="18"/>
          <w:szCs w:val="18"/>
        </w:rPr>
        <w:t>.</w:t>
      </w:r>
      <w:r w:rsidR="005C2121" w:rsidRPr="00B36A32">
        <w:rPr>
          <w:rFonts w:ascii="Arial" w:hAnsi="Arial"/>
          <w:color w:val="000000"/>
          <w:sz w:val="18"/>
          <w:szCs w:val="18"/>
        </w:rPr>
        <w:tab/>
      </w:r>
      <w:r w:rsidR="005C2121" w:rsidRPr="00B36A32">
        <w:rPr>
          <w:rFonts w:ascii="Arial" w:hAnsi="Arial"/>
          <w:color w:val="000000"/>
          <w:sz w:val="18"/>
          <w:szCs w:val="18"/>
          <w:u w:val="single"/>
        </w:rPr>
        <w:t>Required by law</w:t>
      </w:r>
      <w:r w:rsidR="005C2121" w:rsidRPr="00B36A32">
        <w:rPr>
          <w:rFonts w:ascii="Arial" w:hAnsi="Arial"/>
          <w:color w:val="000000"/>
          <w:sz w:val="18"/>
          <w:szCs w:val="18"/>
        </w:rPr>
        <w:t>.</w:t>
      </w:r>
      <w:r w:rsidR="005C2121" w:rsidRPr="00B36A32">
        <w:rPr>
          <w:rFonts w:ascii="Arial" w:hAnsi="Arial"/>
          <w:color w:val="000000"/>
          <w:sz w:val="18"/>
          <w:szCs w:val="18"/>
        </w:rPr>
        <w:tab/>
      </w:r>
      <w:r>
        <w:rPr>
          <w:rFonts w:ascii="Arial" w:hAnsi="Arial"/>
          <w:color w:val="000000"/>
          <w:sz w:val="18"/>
          <w:szCs w:val="18"/>
        </w:rPr>
        <w:t xml:space="preserve"> </w:t>
      </w:r>
      <w:r w:rsidR="005C2121" w:rsidRPr="00B36A32">
        <w:rPr>
          <w:rFonts w:ascii="Arial" w:hAnsi="Arial"/>
          <w:color w:val="000000"/>
          <w:sz w:val="18"/>
          <w:szCs w:val="18"/>
        </w:rPr>
        <w:t>As required by federal, state and/or local law, we may use and disclose your health information, such as reporting communicable diseases to the department of health.</w:t>
      </w:r>
    </w:p>
    <w:p w14:paraId="0A3597C5" w14:textId="77777777" w:rsidR="005C2121" w:rsidRPr="00B36A32" w:rsidRDefault="005C2121" w:rsidP="005C2121">
      <w:pPr>
        <w:jc w:val="both"/>
        <w:rPr>
          <w:rFonts w:ascii="Arial" w:hAnsi="Arial"/>
          <w:color w:val="000000"/>
          <w:sz w:val="18"/>
          <w:szCs w:val="18"/>
        </w:rPr>
      </w:pPr>
    </w:p>
    <w:p w14:paraId="450C159E" w14:textId="0F36CD77" w:rsidR="005C2121" w:rsidRPr="00B36A32" w:rsidRDefault="00E70998" w:rsidP="005C2121">
      <w:pPr>
        <w:jc w:val="both"/>
        <w:rPr>
          <w:rFonts w:ascii="Arial" w:hAnsi="Arial"/>
          <w:color w:val="000000"/>
          <w:sz w:val="18"/>
          <w:szCs w:val="18"/>
        </w:rPr>
      </w:pPr>
      <w:r>
        <w:rPr>
          <w:rFonts w:ascii="Arial" w:hAnsi="Arial"/>
          <w:color w:val="000000"/>
          <w:sz w:val="18"/>
          <w:szCs w:val="18"/>
        </w:rPr>
        <w:t>5</w:t>
      </w:r>
      <w:r w:rsidR="005C2121" w:rsidRPr="00B36A32">
        <w:rPr>
          <w:rFonts w:ascii="Arial" w:hAnsi="Arial"/>
          <w:color w:val="000000"/>
          <w:sz w:val="18"/>
          <w:szCs w:val="18"/>
        </w:rPr>
        <w:t>.</w:t>
      </w:r>
      <w:r w:rsidR="005C2121" w:rsidRPr="00B36A32">
        <w:rPr>
          <w:rFonts w:ascii="Arial" w:hAnsi="Arial"/>
          <w:color w:val="000000"/>
          <w:sz w:val="18"/>
          <w:szCs w:val="18"/>
        </w:rPr>
        <w:tab/>
      </w:r>
      <w:r w:rsidR="005C2121" w:rsidRPr="00B36A32">
        <w:rPr>
          <w:rFonts w:ascii="Arial" w:hAnsi="Arial"/>
          <w:color w:val="000000"/>
          <w:sz w:val="18"/>
          <w:szCs w:val="18"/>
          <w:u w:val="single"/>
        </w:rPr>
        <w:t>Public health</w:t>
      </w:r>
      <w:r w:rsidR="005C2121" w:rsidRPr="00B36A32">
        <w:rPr>
          <w:rFonts w:ascii="Arial" w:hAnsi="Arial"/>
          <w:color w:val="000000"/>
          <w:sz w:val="18"/>
          <w:szCs w:val="18"/>
        </w:rPr>
        <w:t>.</w:t>
      </w:r>
      <w:r w:rsidR="005C2121" w:rsidRPr="00B36A32">
        <w:rPr>
          <w:rFonts w:ascii="Arial" w:hAnsi="Arial"/>
          <w:color w:val="000000"/>
          <w:sz w:val="18"/>
          <w:szCs w:val="18"/>
        </w:rPr>
        <w:tab/>
        <w:t xml:space="preserve">As required by law, we may disclose your health information to public health authorities for purposes related to:  preventing or controlling disease, injury or disability; , reporting infectious disease exposure; reporting child abuse or neglect; reporting births and deaths; reporting domestic violence; reporting reactions to medications or problems with products; to notify people of recalls of products they may be using; to notify a person who </w:t>
      </w:r>
      <w:r w:rsidR="005C2121" w:rsidRPr="00B36A32">
        <w:rPr>
          <w:rFonts w:ascii="Arial" w:hAnsi="Arial"/>
          <w:color w:val="000000"/>
          <w:sz w:val="18"/>
          <w:szCs w:val="18"/>
        </w:rPr>
        <w:lastRenderedPageBreak/>
        <w:t xml:space="preserve">may have been exposed to a disease or may be at risk for contracting or spreading a disease or condition; to notify the appropriate government authority if we believe a patient has been the victim of abuse, neglect or domestic violence. </w:t>
      </w:r>
    </w:p>
    <w:p w14:paraId="7BA618F3" w14:textId="77777777" w:rsidR="005C2121" w:rsidRPr="00B36A32" w:rsidRDefault="005C2121" w:rsidP="005C2121">
      <w:pPr>
        <w:jc w:val="both"/>
        <w:rPr>
          <w:rFonts w:ascii="Arial" w:hAnsi="Arial"/>
          <w:color w:val="000000"/>
          <w:sz w:val="18"/>
          <w:szCs w:val="18"/>
        </w:rPr>
      </w:pPr>
    </w:p>
    <w:p w14:paraId="2E181837" w14:textId="4474FCC3" w:rsidR="005C2121" w:rsidRPr="00B36A32" w:rsidRDefault="00E70998" w:rsidP="005C2121">
      <w:pPr>
        <w:jc w:val="both"/>
        <w:rPr>
          <w:rFonts w:ascii="Arial" w:hAnsi="Arial"/>
          <w:color w:val="000000"/>
          <w:sz w:val="18"/>
          <w:szCs w:val="18"/>
        </w:rPr>
      </w:pPr>
      <w:r>
        <w:rPr>
          <w:rFonts w:ascii="Arial" w:hAnsi="Arial"/>
          <w:color w:val="000000"/>
          <w:sz w:val="18"/>
          <w:szCs w:val="18"/>
        </w:rPr>
        <w:t>6</w:t>
      </w:r>
      <w:r w:rsidR="000C1B76">
        <w:rPr>
          <w:rFonts w:ascii="Arial" w:hAnsi="Arial"/>
          <w:color w:val="000000"/>
          <w:sz w:val="18"/>
          <w:szCs w:val="18"/>
        </w:rPr>
        <w:t>.</w:t>
      </w:r>
      <w:r w:rsidR="005C2121" w:rsidRPr="00B36A32">
        <w:rPr>
          <w:rFonts w:ascii="Arial" w:hAnsi="Arial"/>
          <w:color w:val="000000"/>
          <w:sz w:val="18"/>
          <w:szCs w:val="18"/>
        </w:rPr>
        <w:tab/>
      </w:r>
      <w:r w:rsidR="005C2121" w:rsidRPr="00B36A32">
        <w:rPr>
          <w:rFonts w:ascii="Arial" w:hAnsi="Arial"/>
          <w:color w:val="000000"/>
          <w:sz w:val="18"/>
          <w:szCs w:val="18"/>
          <w:u w:val="single"/>
        </w:rPr>
        <w:t>Health oversight activities</w:t>
      </w:r>
      <w:r w:rsidR="005C2121" w:rsidRPr="00B36A32">
        <w:rPr>
          <w:rFonts w:ascii="Arial" w:hAnsi="Arial"/>
          <w:color w:val="000000"/>
          <w:sz w:val="18"/>
          <w:szCs w:val="18"/>
        </w:rPr>
        <w:t>.</w:t>
      </w:r>
      <w:r w:rsidR="005C2121" w:rsidRPr="00B36A32">
        <w:rPr>
          <w:rFonts w:ascii="Arial" w:hAnsi="Arial"/>
          <w:color w:val="000000"/>
          <w:sz w:val="18"/>
          <w:szCs w:val="18"/>
        </w:rPr>
        <w:tab/>
      </w:r>
      <w:r w:rsidR="00EE06FA">
        <w:rPr>
          <w:rFonts w:ascii="Arial" w:hAnsi="Arial"/>
          <w:color w:val="000000"/>
          <w:sz w:val="18"/>
          <w:szCs w:val="18"/>
        </w:rPr>
        <w:t xml:space="preserve"> The Health Scienc</w:t>
      </w:r>
      <w:r w:rsidR="006C1943">
        <w:rPr>
          <w:rFonts w:ascii="Arial" w:hAnsi="Arial"/>
          <w:color w:val="000000"/>
          <w:sz w:val="18"/>
          <w:szCs w:val="18"/>
        </w:rPr>
        <w:t>e</w:t>
      </w:r>
      <w:r w:rsidR="00EE06FA">
        <w:rPr>
          <w:rFonts w:ascii="Arial" w:hAnsi="Arial"/>
          <w:color w:val="000000"/>
          <w:sz w:val="18"/>
          <w:szCs w:val="18"/>
        </w:rPr>
        <w:t xml:space="preserve"> Center</w:t>
      </w:r>
      <w:r w:rsidR="005C2121" w:rsidRPr="00B36A32">
        <w:rPr>
          <w:rFonts w:ascii="Arial" w:hAnsi="Arial"/>
          <w:color w:val="000000"/>
          <w:sz w:val="18"/>
          <w:szCs w:val="18"/>
        </w:rPr>
        <w:t xml:space="preserve"> may disclose your health information to health agencies during the course of audits, investigations, inspections, licensure and other proceedings.</w:t>
      </w:r>
    </w:p>
    <w:p w14:paraId="6D65CC12" w14:textId="77777777" w:rsidR="005C2121" w:rsidRPr="00B36A32" w:rsidRDefault="005C2121" w:rsidP="005C2121">
      <w:pPr>
        <w:jc w:val="both"/>
        <w:rPr>
          <w:rFonts w:ascii="Arial" w:hAnsi="Arial"/>
          <w:color w:val="000000"/>
          <w:sz w:val="18"/>
          <w:szCs w:val="18"/>
        </w:rPr>
      </w:pPr>
    </w:p>
    <w:p w14:paraId="7552C36D" w14:textId="571196F6" w:rsidR="005C2121" w:rsidRPr="00B36A32" w:rsidRDefault="00E70998" w:rsidP="005C2121">
      <w:pPr>
        <w:jc w:val="both"/>
        <w:rPr>
          <w:rFonts w:ascii="Arial" w:hAnsi="Arial"/>
          <w:color w:val="000000"/>
          <w:sz w:val="18"/>
          <w:szCs w:val="18"/>
        </w:rPr>
      </w:pPr>
      <w:r>
        <w:rPr>
          <w:rFonts w:ascii="Arial" w:hAnsi="Arial"/>
          <w:color w:val="000000"/>
          <w:sz w:val="18"/>
          <w:szCs w:val="18"/>
        </w:rPr>
        <w:t>7</w:t>
      </w:r>
      <w:r w:rsidR="005C2121" w:rsidRPr="00B36A32">
        <w:rPr>
          <w:rFonts w:ascii="Arial" w:hAnsi="Arial"/>
          <w:color w:val="000000"/>
          <w:sz w:val="18"/>
          <w:szCs w:val="18"/>
        </w:rPr>
        <w:t>.</w:t>
      </w:r>
      <w:r w:rsidR="005C2121" w:rsidRPr="00B36A32">
        <w:rPr>
          <w:rFonts w:ascii="Arial" w:hAnsi="Arial"/>
          <w:color w:val="000000"/>
          <w:sz w:val="18"/>
          <w:szCs w:val="18"/>
        </w:rPr>
        <w:tab/>
      </w:r>
      <w:r w:rsidR="005C2121" w:rsidRPr="00B36A32">
        <w:rPr>
          <w:rFonts w:ascii="Arial" w:hAnsi="Arial"/>
          <w:color w:val="000000"/>
          <w:sz w:val="18"/>
          <w:szCs w:val="18"/>
          <w:u w:val="single"/>
        </w:rPr>
        <w:t>Judicial and administrative proceedings</w:t>
      </w:r>
      <w:r w:rsidR="005C2121" w:rsidRPr="00B36A32">
        <w:rPr>
          <w:rFonts w:ascii="Arial" w:hAnsi="Arial"/>
          <w:color w:val="000000"/>
          <w:sz w:val="18"/>
          <w:szCs w:val="18"/>
        </w:rPr>
        <w:t>.</w:t>
      </w:r>
      <w:r w:rsidR="005C2121" w:rsidRPr="00B36A32">
        <w:rPr>
          <w:rFonts w:ascii="Arial" w:hAnsi="Arial"/>
          <w:color w:val="000000"/>
          <w:sz w:val="18"/>
          <w:szCs w:val="18"/>
        </w:rPr>
        <w:tab/>
      </w:r>
      <w:r w:rsidR="00EE06FA">
        <w:rPr>
          <w:rFonts w:ascii="Arial" w:hAnsi="Arial"/>
          <w:color w:val="000000"/>
          <w:sz w:val="18"/>
          <w:szCs w:val="18"/>
        </w:rPr>
        <w:t>The Health Science Center</w:t>
      </w:r>
      <w:r w:rsidR="005C2121" w:rsidRPr="00B36A32">
        <w:rPr>
          <w:rFonts w:ascii="Arial" w:hAnsi="Arial"/>
          <w:color w:val="000000"/>
          <w:sz w:val="18"/>
          <w:szCs w:val="18"/>
        </w:rPr>
        <w:t xml:space="preserve"> may disclose your health information in the course of any administrative or judicial proceeding.</w:t>
      </w:r>
    </w:p>
    <w:p w14:paraId="0320143A" w14:textId="77777777" w:rsidR="005C2121" w:rsidRPr="00B36A32" w:rsidRDefault="005C2121" w:rsidP="005C2121">
      <w:pPr>
        <w:jc w:val="both"/>
        <w:rPr>
          <w:rFonts w:ascii="Arial" w:hAnsi="Arial"/>
          <w:color w:val="000000"/>
          <w:sz w:val="18"/>
          <w:szCs w:val="18"/>
        </w:rPr>
      </w:pPr>
    </w:p>
    <w:p w14:paraId="00B4B0A4" w14:textId="58D93834" w:rsidR="005C2121" w:rsidRPr="00B36A32" w:rsidRDefault="00E70998" w:rsidP="005C2121">
      <w:pPr>
        <w:jc w:val="both"/>
        <w:rPr>
          <w:rFonts w:ascii="Arial" w:hAnsi="Arial"/>
          <w:color w:val="000000"/>
          <w:sz w:val="18"/>
          <w:szCs w:val="18"/>
        </w:rPr>
      </w:pPr>
      <w:r>
        <w:rPr>
          <w:rFonts w:ascii="Arial" w:hAnsi="Arial"/>
          <w:color w:val="000000"/>
          <w:sz w:val="18"/>
          <w:szCs w:val="18"/>
        </w:rPr>
        <w:t>8</w:t>
      </w:r>
      <w:r w:rsidR="005C2121" w:rsidRPr="00B36A32">
        <w:rPr>
          <w:rFonts w:ascii="Arial" w:hAnsi="Arial"/>
          <w:color w:val="000000"/>
          <w:sz w:val="18"/>
          <w:szCs w:val="18"/>
        </w:rPr>
        <w:t>.</w:t>
      </w:r>
      <w:r w:rsidR="005C2121" w:rsidRPr="00B36A32">
        <w:rPr>
          <w:rFonts w:ascii="Arial" w:hAnsi="Arial"/>
          <w:color w:val="000000"/>
          <w:sz w:val="18"/>
          <w:szCs w:val="18"/>
        </w:rPr>
        <w:tab/>
      </w:r>
      <w:r w:rsidR="005C2121" w:rsidRPr="00B36A32">
        <w:rPr>
          <w:rFonts w:ascii="Arial" w:hAnsi="Arial"/>
          <w:color w:val="000000"/>
          <w:sz w:val="18"/>
          <w:szCs w:val="18"/>
          <w:u w:val="single"/>
        </w:rPr>
        <w:t>Law enforcement</w:t>
      </w:r>
      <w:r w:rsidR="005C2121" w:rsidRPr="00B36A32">
        <w:rPr>
          <w:rFonts w:ascii="Arial" w:hAnsi="Arial"/>
          <w:color w:val="000000"/>
          <w:sz w:val="18"/>
          <w:szCs w:val="18"/>
        </w:rPr>
        <w:t>.</w:t>
      </w:r>
      <w:r w:rsidR="005C2121" w:rsidRPr="00B36A32">
        <w:rPr>
          <w:rFonts w:ascii="Arial" w:hAnsi="Arial"/>
          <w:color w:val="000000"/>
          <w:sz w:val="18"/>
          <w:szCs w:val="18"/>
        </w:rPr>
        <w:tab/>
        <w:t xml:space="preserve">  </w:t>
      </w:r>
      <w:r w:rsidR="00EE06FA">
        <w:rPr>
          <w:rFonts w:ascii="Arial" w:hAnsi="Arial"/>
          <w:color w:val="000000"/>
          <w:sz w:val="18"/>
          <w:szCs w:val="18"/>
        </w:rPr>
        <w:t>The Health Science Center</w:t>
      </w:r>
      <w:r w:rsidR="005C2121" w:rsidRPr="00B36A32">
        <w:rPr>
          <w:rFonts w:ascii="Arial" w:hAnsi="Arial"/>
          <w:color w:val="000000"/>
          <w:sz w:val="18"/>
          <w:szCs w:val="18"/>
        </w:rPr>
        <w:t xml:space="preserve"> may disclose your health information to a law enforcement official for purposes such as identifying or locating a suspect, fugitive, material witness or missing person, complying with a court order or subpoena and other law enforcement purposes.</w:t>
      </w:r>
    </w:p>
    <w:p w14:paraId="2EE94691" w14:textId="77777777" w:rsidR="005C2121" w:rsidRPr="00B36A32" w:rsidRDefault="005C2121" w:rsidP="005C2121">
      <w:pPr>
        <w:jc w:val="both"/>
        <w:rPr>
          <w:rFonts w:ascii="Arial" w:hAnsi="Arial"/>
          <w:color w:val="000000"/>
          <w:sz w:val="18"/>
          <w:szCs w:val="18"/>
        </w:rPr>
      </w:pPr>
    </w:p>
    <w:p w14:paraId="464501FC" w14:textId="6B33001C" w:rsidR="005C2121" w:rsidRPr="00B36A32" w:rsidRDefault="00E70998" w:rsidP="005C2121">
      <w:pPr>
        <w:jc w:val="both"/>
        <w:rPr>
          <w:rFonts w:ascii="Arial" w:hAnsi="Arial"/>
          <w:color w:val="000000"/>
          <w:sz w:val="18"/>
          <w:szCs w:val="18"/>
        </w:rPr>
      </w:pPr>
      <w:r>
        <w:rPr>
          <w:rFonts w:ascii="Arial" w:hAnsi="Arial"/>
          <w:color w:val="000000"/>
          <w:sz w:val="18"/>
          <w:szCs w:val="18"/>
        </w:rPr>
        <w:t>9.</w:t>
      </w:r>
      <w:r w:rsidR="005C2121" w:rsidRPr="00B36A32">
        <w:rPr>
          <w:rFonts w:ascii="Arial" w:hAnsi="Arial"/>
          <w:color w:val="000000"/>
          <w:sz w:val="18"/>
          <w:szCs w:val="18"/>
        </w:rPr>
        <w:tab/>
      </w:r>
      <w:r w:rsidR="005C2121" w:rsidRPr="00B36A32">
        <w:rPr>
          <w:rFonts w:ascii="Arial" w:hAnsi="Arial"/>
          <w:color w:val="000000"/>
          <w:sz w:val="18"/>
          <w:szCs w:val="18"/>
          <w:u w:val="single"/>
        </w:rPr>
        <w:t>Deceased person information</w:t>
      </w:r>
      <w:r w:rsidR="005C2121" w:rsidRPr="00B36A32">
        <w:rPr>
          <w:rFonts w:ascii="Arial" w:hAnsi="Arial"/>
          <w:color w:val="000000"/>
          <w:sz w:val="18"/>
          <w:szCs w:val="18"/>
        </w:rPr>
        <w:t>.</w:t>
      </w:r>
      <w:r w:rsidR="005C2121" w:rsidRPr="00B36A32">
        <w:rPr>
          <w:rFonts w:ascii="Arial" w:hAnsi="Arial"/>
          <w:color w:val="000000"/>
          <w:sz w:val="18"/>
          <w:szCs w:val="18"/>
        </w:rPr>
        <w:tab/>
      </w:r>
      <w:r w:rsidR="00EE06FA">
        <w:rPr>
          <w:rFonts w:ascii="Arial" w:hAnsi="Arial"/>
          <w:color w:val="000000"/>
          <w:sz w:val="18"/>
          <w:szCs w:val="18"/>
        </w:rPr>
        <w:t>The Health Science Center</w:t>
      </w:r>
      <w:r w:rsidR="005C2121" w:rsidRPr="00B36A32">
        <w:rPr>
          <w:rFonts w:ascii="Arial" w:hAnsi="Arial"/>
          <w:color w:val="000000"/>
          <w:sz w:val="18"/>
          <w:szCs w:val="18"/>
        </w:rPr>
        <w:t xml:space="preserve"> may disclose your health information to coroners, and medical examiners.  </w:t>
      </w:r>
      <w:r w:rsidR="005C2121" w:rsidRPr="00B36A32">
        <w:rPr>
          <w:rFonts w:ascii="Arial" w:hAnsi="Arial" w:cs="Arial"/>
          <w:color w:val="000000"/>
          <w:sz w:val="18"/>
          <w:szCs w:val="18"/>
        </w:rPr>
        <w:t>This may be necessary, for example, to identify a deceased person or determine the cause of death.  We may also release medical information about patients of the Health Science Center to funeral directors as necessary to carry out their duties.</w:t>
      </w:r>
    </w:p>
    <w:p w14:paraId="6069FB0F" w14:textId="77777777" w:rsidR="005C2121" w:rsidRPr="00B36A32" w:rsidRDefault="005C2121" w:rsidP="005C2121">
      <w:pPr>
        <w:jc w:val="both"/>
        <w:rPr>
          <w:rFonts w:ascii="Arial" w:hAnsi="Arial"/>
          <w:color w:val="000000"/>
          <w:sz w:val="18"/>
          <w:szCs w:val="18"/>
        </w:rPr>
      </w:pPr>
    </w:p>
    <w:p w14:paraId="5CD15879" w14:textId="10859755" w:rsidR="005C2121" w:rsidRPr="00B36A32" w:rsidRDefault="006C1943" w:rsidP="005C2121">
      <w:pPr>
        <w:pStyle w:val="bullmel"/>
        <w:numPr>
          <w:ilvl w:val="0"/>
          <w:numId w:val="0"/>
        </w:numPr>
        <w:jc w:val="left"/>
        <w:rPr>
          <w:rFonts w:ascii="Arial" w:hAnsi="Arial" w:cs="Arial"/>
          <w:b/>
          <w:color w:val="000000"/>
          <w:sz w:val="18"/>
          <w:szCs w:val="18"/>
          <w:u w:val="single"/>
        </w:rPr>
      </w:pPr>
      <w:r w:rsidRPr="006C1943">
        <w:rPr>
          <w:rFonts w:ascii="Arial" w:hAnsi="Arial" w:cs="Arial"/>
          <w:color w:val="000000"/>
          <w:sz w:val="18"/>
          <w:szCs w:val="18"/>
        </w:rPr>
        <w:t>1</w:t>
      </w:r>
      <w:r w:rsidR="00E70998">
        <w:rPr>
          <w:rFonts w:ascii="Arial" w:hAnsi="Arial" w:cs="Arial"/>
          <w:color w:val="000000"/>
          <w:sz w:val="18"/>
          <w:szCs w:val="18"/>
        </w:rPr>
        <w:t>0</w:t>
      </w:r>
      <w:r w:rsidR="000C1B76" w:rsidRPr="006C1943">
        <w:rPr>
          <w:rFonts w:ascii="Arial" w:hAnsi="Arial" w:cs="Arial"/>
          <w:color w:val="000000"/>
          <w:sz w:val="18"/>
          <w:szCs w:val="18"/>
        </w:rPr>
        <w:t xml:space="preserve">. </w:t>
      </w:r>
      <w:r w:rsidRPr="006C1943">
        <w:rPr>
          <w:rFonts w:ascii="Arial" w:hAnsi="Arial" w:cs="Arial"/>
          <w:color w:val="000000"/>
          <w:sz w:val="18"/>
          <w:szCs w:val="18"/>
        </w:rPr>
        <w:tab/>
      </w:r>
      <w:r w:rsidR="005C2121" w:rsidRPr="00B36A32">
        <w:rPr>
          <w:rFonts w:ascii="Arial" w:hAnsi="Arial" w:cs="Arial"/>
          <w:color w:val="000000"/>
          <w:sz w:val="18"/>
          <w:szCs w:val="18"/>
          <w:u w:val="single"/>
        </w:rPr>
        <w:t>To avert a serious threat to Health or Public safety</w:t>
      </w:r>
      <w:r w:rsidR="00E70998">
        <w:rPr>
          <w:rFonts w:ascii="Arial" w:hAnsi="Arial" w:cs="Arial"/>
          <w:color w:val="000000"/>
          <w:sz w:val="18"/>
          <w:szCs w:val="18"/>
        </w:rPr>
        <w:t xml:space="preserve">.  </w:t>
      </w:r>
      <w:r w:rsidR="00EE06FA">
        <w:rPr>
          <w:rFonts w:ascii="Arial" w:hAnsi="Arial" w:cs="Arial"/>
          <w:color w:val="000000"/>
          <w:sz w:val="18"/>
          <w:szCs w:val="18"/>
        </w:rPr>
        <w:t>The Health Science Center</w:t>
      </w:r>
      <w:r w:rsidR="005C2121" w:rsidRPr="00B36A32">
        <w:rPr>
          <w:rFonts w:ascii="Arial" w:hAnsi="Arial" w:cs="Arial"/>
          <w:color w:val="000000"/>
          <w:sz w:val="18"/>
          <w:szCs w:val="18"/>
        </w:rPr>
        <w:t xml:space="preserve"> may use and disclose medical information about you when necessary to prevent a serious threat to your health and safety or the health and safety of the public or another person.  Any disclosure, however, would only be to someone able to help prevent the threat.  </w:t>
      </w:r>
    </w:p>
    <w:p w14:paraId="663BF49E" w14:textId="4C7ADAAB" w:rsidR="005C2121" w:rsidRPr="00B36A32" w:rsidRDefault="006C1943" w:rsidP="005C2121">
      <w:pPr>
        <w:jc w:val="both"/>
        <w:rPr>
          <w:rFonts w:ascii="Arial" w:hAnsi="Arial"/>
          <w:color w:val="000000"/>
          <w:sz w:val="18"/>
          <w:szCs w:val="18"/>
        </w:rPr>
      </w:pPr>
      <w:r w:rsidRPr="00B36A32">
        <w:rPr>
          <w:rFonts w:ascii="Arial" w:hAnsi="Arial" w:cs="Arial"/>
          <w:color w:val="000000"/>
          <w:sz w:val="18"/>
          <w:szCs w:val="18"/>
        </w:rPr>
        <w:t>1</w:t>
      </w:r>
      <w:r w:rsidR="00E70998">
        <w:rPr>
          <w:rFonts w:ascii="Arial" w:hAnsi="Arial" w:cs="Arial"/>
          <w:color w:val="000000"/>
          <w:sz w:val="18"/>
          <w:szCs w:val="18"/>
        </w:rPr>
        <w:t>1</w:t>
      </w:r>
      <w:r w:rsidR="005C2121" w:rsidRPr="00B36A32">
        <w:rPr>
          <w:rFonts w:ascii="Arial" w:hAnsi="Arial" w:cs="Arial"/>
          <w:color w:val="000000"/>
          <w:sz w:val="18"/>
          <w:szCs w:val="18"/>
        </w:rPr>
        <w:t>.</w:t>
      </w:r>
      <w:r w:rsidR="005C2121" w:rsidRPr="00B36A32">
        <w:rPr>
          <w:rFonts w:ascii="Arial" w:hAnsi="Arial" w:cs="Arial"/>
          <w:color w:val="000000"/>
          <w:sz w:val="18"/>
          <w:szCs w:val="18"/>
        </w:rPr>
        <w:tab/>
      </w:r>
      <w:r w:rsidR="005C2121" w:rsidRPr="00B36A32">
        <w:rPr>
          <w:rFonts w:ascii="Arial" w:hAnsi="Arial" w:cs="Arial"/>
          <w:color w:val="000000"/>
          <w:sz w:val="18"/>
          <w:szCs w:val="18"/>
          <w:u w:val="single"/>
        </w:rPr>
        <w:t>Inmates</w:t>
      </w:r>
      <w:r w:rsidR="00E70998">
        <w:rPr>
          <w:rFonts w:ascii="Arial" w:hAnsi="Arial" w:cs="Arial"/>
          <w:color w:val="000000"/>
          <w:sz w:val="18"/>
          <w:szCs w:val="18"/>
        </w:rPr>
        <w:t xml:space="preserve">.   </w:t>
      </w:r>
      <w:r w:rsidR="005C2121" w:rsidRPr="00B36A32">
        <w:rPr>
          <w:rFonts w:ascii="Arial" w:hAnsi="Arial" w:cs="Arial"/>
          <w:color w:val="000000"/>
          <w:sz w:val="18"/>
          <w:szCs w:val="18"/>
        </w:rPr>
        <w:t xml:space="preserve">If you are an inmate of a correctional institution or under the custody of a law enforcement official, </w:t>
      </w:r>
      <w:r w:rsidR="00EE06FA">
        <w:rPr>
          <w:rFonts w:ascii="Arial" w:hAnsi="Arial" w:cs="Arial"/>
          <w:color w:val="000000"/>
          <w:sz w:val="18"/>
          <w:szCs w:val="18"/>
        </w:rPr>
        <w:t>the Health Science Center</w:t>
      </w:r>
      <w:r w:rsidR="005C2121" w:rsidRPr="00B36A32">
        <w:rPr>
          <w:rFonts w:ascii="Arial" w:hAnsi="Arial" w:cs="Arial"/>
          <w:color w:val="000000"/>
          <w:sz w:val="18"/>
          <w:szCs w:val="18"/>
        </w:rPr>
        <w:t xml:space="preserve"> may release medical information about you to the correctional institution or law enforcement official.  This release would be necessary for the institution to provide you with health care; to protect your health and safety or the health and safety of others; or for the safety and security of the correctional institution.</w:t>
      </w:r>
    </w:p>
    <w:p w14:paraId="2524495C" w14:textId="77777777" w:rsidR="005C2121" w:rsidRPr="00B36A32" w:rsidRDefault="005C2121" w:rsidP="005C2121">
      <w:pPr>
        <w:jc w:val="both"/>
        <w:rPr>
          <w:rFonts w:ascii="Arial" w:hAnsi="Arial"/>
          <w:color w:val="000000"/>
          <w:sz w:val="18"/>
          <w:szCs w:val="18"/>
        </w:rPr>
      </w:pPr>
    </w:p>
    <w:p w14:paraId="7C1F20D7" w14:textId="15BC34B2" w:rsidR="005C2121" w:rsidRPr="00B36A32" w:rsidRDefault="006C1943" w:rsidP="005C2121">
      <w:pPr>
        <w:rPr>
          <w:rFonts w:ascii="Arial" w:hAnsi="Arial" w:cs="Arial"/>
          <w:color w:val="000000"/>
          <w:sz w:val="18"/>
          <w:szCs w:val="18"/>
        </w:rPr>
      </w:pPr>
      <w:r w:rsidRPr="00B36A32">
        <w:rPr>
          <w:rFonts w:ascii="Arial" w:hAnsi="Arial"/>
          <w:color w:val="000000"/>
          <w:sz w:val="18"/>
          <w:szCs w:val="18"/>
        </w:rPr>
        <w:t>1</w:t>
      </w:r>
      <w:r w:rsidR="00E70998">
        <w:rPr>
          <w:rFonts w:ascii="Arial" w:hAnsi="Arial"/>
          <w:color w:val="000000"/>
          <w:sz w:val="18"/>
          <w:szCs w:val="18"/>
        </w:rPr>
        <w:t>2</w:t>
      </w:r>
      <w:r w:rsidR="005C2121" w:rsidRPr="00B36A32">
        <w:rPr>
          <w:rFonts w:ascii="Arial" w:hAnsi="Arial"/>
          <w:color w:val="000000"/>
          <w:sz w:val="18"/>
          <w:szCs w:val="18"/>
        </w:rPr>
        <w:t>.</w:t>
      </w:r>
      <w:r w:rsidR="005C2121" w:rsidRPr="00B36A32">
        <w:rPr>
          <w:rFonts w:ascii="Arial" w:hAnsi="Arial"/>
          <w:color w:val="000000"/>
          <w:sz w:val="18"/>
          <w:szCs w:val="18"/>
        </w:rPr>
        <w:tab/>
      </w:r>
      <w:r w:rsidR="005C2121" w:rsidRPr="00B36A32">
        <w:rPr>
          <w:rFonts w:ascii="Arial" w:hAnsi="Arial"/>
          <w:color w:val="000000"/>
          <w:sz w:val="18"/>
          <w:szCs w:val="18"/>
          <w:u w:val="single"/>
        </w:rPr>
        <w:t>Worker’s compensation</w:t>
      </w:r>
      <w:r w:rsidR="005C2121" w:rsidRPr="00B36A32">
        <w:rPr>
          <w:rFonts w:ascii="Arial" w:hAnsi="Arial"/>
          <w:color w:val="000000"/>
          <w:sz w:val="18"/>
          <w:szCs w:val="18"/>
        </w:rPr>
        <w:t>.</w:t>
      </w:r>
      <w:r w:rsidR="005C2121" w:rsidRPr="00B36A32">
        <w:rPr>
          <w:rFonts w:ascii="Arial" w:hAnsi="Arial"/>
          <w:color w:val="000000"/>
          <w:sz w:val="18"/>
          <w:szCs w:val="18"/>
        </w:rPr>
        <w:tab/>
      </w:r>
      <w:r w:rsidR="00EE06FA">
        <w:rPr>
          <w:rFonts w:ascii="Arial" w:hAnsi="Arial"/>
          <w:color w:val="000000"/>
          <w:sz w:val="18"/>
          <w:szCs w:val="18"/>
        </w:rPr>
        <w:t>The Health Science Center</w:t>
      </w:r>
      <w:r w:rsidR="005C2121" w:rsidRPr="00B36A32">
        <w:rPr>
          <w:rFonts w:ascii="Arial" w:hAnsi="Arial"/>
          <w:color w:val="000000"/>
          <w:sz w:val="18"/>
          <w:szCs w:val="18"/>
        </w:rPr>
        <w:t xml:space="preserve"> may disclose your health information as necessary to comply with worker’s compensation laws.  </w:t>
      </w:r>
      <w:r w:rsidR="005C2121" w:rsidRPr="00B36A32">
        <w:rPr>
          <w:rFonts w:ascii="Arial" w:hAnsi="Arial" w:cs="Arial"/>
          <w:color w:val="000000"/>
          <w:sz w:val="18"/>
          <w:szCs w:val="18"/>
        </w:rPr>
        <w:t xml:space="preserve">These programs provide benefits for work-related injuries or illness. </w:t>
      </w:r>
    </w:p>
    <w:p w14:paraId="513BD0D0" w14:textId="77777777" w:rsidR="005C2121" w:rsidRPr="00B36A32" w:rsidRDefault="005C2121" w:rsidP="005C2121">
      <w:pPr>
        <w:jc w:val="both"/>
        <w:rPr>
          <w:rFonts w:ascii="Arial" w:hAnsi="Arial"/>
          <w:color w:val="000000"/>
          <w:sz w:val="18"/>
          <w:szCs w:val="18"/>
        </w:rPr>
      </w:pPr>
    </w:p>
    <w:p w14:paraId="7EC6AD60" w14:textId="1F672F26" w:rsidR="005C2121" w:rsidRPr="00B36A32" w:rsidRDefault="006C1943" w:rsidP="005C2121">
      <w:pPr>
        <w:jc w:val="both"/>
        <w:rPr>
          <w:rFonts w:ascii="Arial" w:hAnsi="Arial"/>
          <w:color w:val="000000"/>
          <w:sz w:val="18"/>
          <w:szCs w:val="18"/>
        </w:rPr>
      </w:pPr>
      <w:r w:rsidRPr="008944AF">
        <w:rPr>
          <w:rFonts w:ascii="Arial" w:hAnsi="Arial"/>
          <w:color w:val="000000"/>
          <w:sz w:val="18"/>
          <w:szCs w:val="18"/>
        </w:rPr>
        <w:t>1</w:t>
      </w:r>
      <w:r w:rsidR="00E70998">
        <w:rPr>
          <w:rFonts w:ascii="Arial" w:hAnsi="Arial"/>
          <w:color w:val="000000"/>
          <w:sz w:val="18"/>
          <w:szCs w:val="18"/>
        </w:rPr>
        <w:t>3</w:t>
      </w:r>
      <w:r w:rsidR="000C1B76" w:rsidRPr="008944AF">
        <w:rPr>
          <w:rFonts w:ascii="Arial" w:hAnsi="Arial"/>
          <w:color w:val="000000"/>
          <w:sz w:val="18"/>
          <w:szCs w:val="18"/>
        </w:rPr>
        <w:t xml:space="preserve">. </w:t>
      </w:r>
      <w:r w:rsidR="008944AF" w:rsidRPr="008944AF">
        <w:rPr>
          <w:rFonts w:ascii="Arial" w:hAnsi="Arial"/>
          <w:color w:val="000000"/>
          <w:sz w:val="18"/>
          <w:szCs w:val="18"/>
        </w:rPr>
        <w:tab/>
      </w:r>
      <w:r w:rsidR="005C2121" w:rsidRPr="00B36A32">
        <w:rPr>
          <w:rFonts w:ascii="Arial" w:hAnsi="Arial"/>
          <w:color w:val="000000"/>
          <w:sz w:val="18"/>
          <w:szCs w:val="18"/>
          <w:u w:val="single"/>
        </w:rPr>
        <w:t>Change of Ownership</w:t>
      </w:r>
      <w:r w:rsidR="005C2121" w:rsidRPr="00B36A32">
        <w:rPr>
          <w:rFonts w:ascii="Arial" w:hAnsi="Arial"/>
          <w:color w:val="000000"/>
          <w:sz w:val="18"/>
          <w:szCs w:val="18"/>
        </w:rPr>
        <w:t>.  In the event that the Health Science Center is sold or merged with another organization, your health information/record will become the property of the new owner/organization.</w:t>
      </w:r>
    </w:p>
    <w:p w14:paraId="26F638B5" w14:textId="77777777" w:rsidR="005C2121" w:rsidRPr="00B36A32" w:rsidRDefault="005C2121" w:rsidP="005C2121">
      <w:pPr>
        <w:jc w:val="both"/>
        <w:rPr>
          <w:rFonts w:ascii="Arial" w:hAnsi="Arial"/>
          <w:color w:val="000000"/>
          <w:sz w:val="18"/>
          <w:szCs w:val="18"/>
        </w:rPr>
      </w:pPr>
    </w:p>
    <w:p w14:paraId="4EEA42C2" w14:textId="548890DB" w:rsidR="005C2121" w:rsidRPr="00B36A32" w:rsidRDefault="006C1943" w:rsidP="005C2121">
      <w:pPr>
        <w:jc w:val="both"/>
        <w:rPr>
          <w:rFonts w:ascii="Arial" w:hAnsi="Arial" w:cs="Arial"/>
          <w:b/>
          <w:color w:val="000000"/>
          <w:sz w:val="18"/>
          <w:szCs w:val="18"/>
          <w:u w:val="single"/>
        </w:rPr>
      </w:pPr>
      <w:r>
        <w:rPr>
          <w:rFonts w:ascii="Arial" w:hAnsi="Arial" w:cs="Arial"/>
          <w:color w:val="000000"/>
          <w:sz w:val="18"/>
          <w:szCs w:val="18"/>
        </w:rPr>
        <w:t>1</w:t>
      </w:r>
      <w:r w:rsidR="00E70998">
        <w:rPr>
          <w:rFonts w:ascii="Arial" w:hAnsi="Arial" w:cs="Arial"/>
          <w:color w:val="000000"/>
          <w:sz w:val="18"/>
          <w:szCs w:val="18"/>
        </w:rPr>
        <w:t>4</w:t>
      </w:r>
      <w:r w:rsidR="005C2121" w:rsidRPr="00B36A32">
        <w:rPr>
          <w:rFonts w:ascii="Arial" w:hAnsi="Arial" w:cs="Arial"/>
          <w:color w:val="000000"/>
          <w:sz w:val="18"/>
          <w:szCs w:val="18"/>
        </w:rPr>
        <w:t>.</w:t>
      </w:r>
      <w:r w:rsidR="005C2121" w:rsidRPr="00B36A32">
        <w:rPr>
          <w:rFonts w:ascii="Arial" w:hAnsi="Arial" w:cs="Arial"/>
          <w:color w:val="000000"/>
          <w:sz w:val="18"/>
          <w:szCs w:val="18"/>
        </w:rPr>
        <w:tab/>
      </w:r>
      <w:r w:rsidR="005C2121" w:rsidRPr="00B36A32">
        <w:rPr>
          <w:rFonts w:ascii="Arial" w:hAnsi="Arial" w:cs="Arial"/>
          <w:color w:val="000000"/>
          <w:sz w:val="18"/>
          <w:szCs w:val="18"/>
          <w:u w:val="single"/>
        </w:rPr>
        <w:t>Military and Veterans</w:t>
      </w:r>
      <w:r w:rsidR="005C2121" w:rsidRPr="00B36A32">
        <w:rPr>
          <w:rFonts w:ascii="Arial" w:hAnsi="Arial" w:cs="Arial"/>
          <w:color w:val="000000"/>
          <w:sz w:val="18"/>
          <w:szCs w:val="18"/>
        </w:rPr>
        <w:t>.  If you are a member of the armed forces,</w:t>
      </w:r>
      <w:r>
        <w:rPr>
          <w:rFonts w:ascii="Arial" w:hAnsi="Arial" w:cs="Arial"/>
          <w:color w:val="000000"/>
          <w:sz w:val="18"/>
          <w:szCs w:val="18"/>
        </w:rPr>
        <w:t xml:space="preserve"> </w:t>
      </w:r>
      <w:r w:rsidR="00EE06FA">
        <w:rPr>
          <w:rFonts w:ascii="Arial" w:hAnsi="Arial" w:cs="Arial"/>
          <w:color w:val="000000"/>
          <w:sz w:val="18"/>
          <w:szCs w:val="18"/>
        </w:rPr>
        <w:t>the Health Science Center</w:t>
      </w:r>
      <w:r w:rsidR="005C2121" w:rsidRPr="00B36A32">
        <w:rPr>
          <w:rFonts w:ascii="Arial" w:hAnsi="Arial" w:cs="Arial"/>
          <w:color w:val="000000"/>
          <w:sz w:val="18"/>
          <w:szCs w:val="18"/>
        </w:rPr>
        <w:t xml:space="preserve"> may release medical information about you as required by military command authorities.  We may also release medical information about foreign military personnel to the appropriate foreign military authority.</w:t>
      </w:r>
    </w:p>
    <w:p w14:paraId="0C0FDF80" w14:textId="77777777" w:rsidR="005C2121" w:rsidRPr="00B36A32" w:rsidRDefault="005C2121" w:rsidP="005C2121">
      <w:pPr>
        <w:jc w:val="both"/>
        <w:rPr>
          <w:rFonts w:ascii="Arial" w:hAnsi="Arial" w:cs="Arial"/>
          <w:color w:val="000000"/>
          <w:sz w:val="18"/>
          <w:szCs w:val="18"/>
        </w:rPr>
      </w:pPr>
    </w:p>
    <w:p w14:paraId="57FDEEDD" w14:textId="162A0969" w:rsidR="005C2121" w:rsidRPr="00B36A32" w:rsidRDefault="00E70998" w:rsidP="005C2121">
      <w:pPr>
        <w:pStyle w:val="bullmel"/>
        <w:numPr>
          <w:ilvl w:val="0"/>
          <w:numId w:val="0"/>
        </w:numPr>
        <w:jc w:val="left"/>
        <w:rPr>
          <w:rFonts w:ascii="Arial" w:hAnsi="Arial" w:cs="Arial"/>
          <w:b/>
          <w:color w:val="000000"/>
          <w:sz w:val="18"/>
          <w:szCs w:val="18"/>
          <w:u w:val="single"/>
        </w:rPr>
      </w:pPr>
      <w:r>
        <w:rPr>
          <w:rFonts w:ascii="Arial" w:hAnsi="Arial" w:cs="Arial"/>
          <w:color w:val="000000"/>
          <w:sz w:val="18"/>
          <w:szCs w:val="18"/>
        </w:rPr>
        <w:t>15</w:t>
      </w:r>
      <w:r w:rsidR="005C2121" w:rsidRPr="00B36A32">
        <w:rPr>
          <w:rFonts w:ascii="Arial" w:hAnsi="Arial" w:cs="Arial"/>
          <w:color w:val="000000"/>
          <w:sz w:val="18"/>
          <w:szCs w:val="18"/>
        </w:rPr>
        <w:t>.</w:t>
      </w:r>
      <w:r w:rsidR="005C2121" w:rsidRPr="00B36A32">
        <w:rPr>
          <w:rFonts w:ascii="Arial" w:hAnsi="Arial" w:cs="Arial"/>
          <w:color w:val="000000"/>
          <w:sz w:val="18"/>
          <w:szCs w:val="18"/>
        </w:rPr>
        <w:tab/>
      </w:r>
      <w:r w:rsidR="005C2121" w:rsidRPr="00B36A32">
        <w:rPr>
          <w:rFonts w:ascii="Arial" w:hAnsi="Arial" w:cs="Arial"/>
          <w:color w:val="000000"/>
          <w:sz w:val="18"/>
          <w:szCs w:val="18"/>
          <w:u w:val="single"/>
        </w:rPr>
        <w:t>National Security and Intelligence Activities</w:t>
      </w:r>
      <w:r w:rsidR="005C2121" w:rsidRPr="00B36A32">
        <w:rPr>
          <w:rFonts w:ascii="Arial" w:hAnsi="Arial" w:cs="Arial"/>
          <w:color w:val="000000"/>
          <w:sz w:val="18"/>
          <w:szCs w:val="18"/>
        </w:rPr>
        <w:t xml:space="preserve">.  </w:t>
      </w:r>
      <w:r w:rsidR="00EE06FA">
        <w:rPr>
          <w:rFonts w:ascii="Arial" w:hAnsi="Arial" w:cs="Arial"/>
          <w:color w:val="000000"/>
          <w:sz w:val="18"/>
          <w:szCs w:val="18"/>
        </w:rPr>
        <w:t>The Health Science Center</w:t>
      </w:r>
      <w:r w:rsidR="005C2121" w:rsidRPr="00B36A32">
        <w:rPr>
          <w:rFonts w:ascii="Arial" w:hAnsi="Arial" w:cs="Arial"/>
          <w:color w:val="000000"/>
          <w:sz w:val="18"/>
          <w:szCs w:val="18"/>
        </w:rPr>
        <w:t xml:space="preserve"> may release medical information about you to authorized federal officials for intelligence, counterintelligence, and other national security activities authorized by law.   We may also disclose medical information about you to authorized federal officials so they may provide protection to the President, other authorized persons or foreign heads of state or conduct special investigations.  </w:t>
      </w:r>
    </w:p>
    <w:p w14:paraId="43C18B6C" w14:textId="77376A82" w:rsidR="00E70998" w:rsidRPr="00A10C87" w:rsidRDefault="00E70998" w:rsidP="00E70998">
      <w:pPr>
        <w:jc w:val="both"/>
        <w:rPr>
          <w:rFonts w:ascii="Arial" w:hAnsi="Arial" w:cs="Arial"/>
          <w:b/>
          <w:color w:val="000000"/>
          <w:sz w:val="18"/>
          <w:szCs w:val="18"/>
        </w:rPr>
      </w:pPr>
      <w:r>
        <w:rPr>
          <w:rFonts w:ascii="Arial" w:hAnsi="Arial" w:cs="Arial"/>
          <w:b/>
          <w:color w:val="000000"/>
          <w:sz w:val="18"/>
          <w:szCs w:val="18"/>
        </w:rPr>
        <w:t>II</w:t>
      </w:r>
      <w:r w:rsidRPr="00A10C87">
        <w:rPr>
          <w:rFonts w:ascii="Arial" w:hAnsi="Arial" w:cs="Arial"/>
          <w:b/>
          <w:color w:val="000000"/>
          <w:sz w:val="18"/>
          <w:szCs w:val="18"/>
        </w:rPr>
        <w:t xml:space="preserve">.  </w:t>
      </w:r>
      <w:r w:rsidRPr="00A10C87">
        <w:rPr>
          <w:rFonts w:ascii="Arial" w:hAnsi="Arial" w:cs="Arial"/>
          <w:b/>
          <w:color w:val="000000"/>
          <w:sz w:val="18"/>
          <w:szCs w:val="18"/>
        </w:rPr>
        <w:tab/>
        <w:t>Other Uses and Disclosures</w:t>
      </w:r>
    </w:p>
    <w:p w14:paraId="730E80BA" w14:textId="5EDF79F0" w:rsidR="00E70998" w:rsidRPr="00B36A32" w:rsidRDefault="00E70998" w:rsidP="00E70998">
      <w:pPr>
        <w:jc w:val="both"/>
        <w:rPr>
          <w:rFonts w:ascii="Arial" w:hAnsi="Arial"/>
          <w:color w:val="000000"/>
          <w:sz w:val="18"/>
          <w:szCs w:val="18"/>
        </w:rPr>
      </w:pPr>
    </w:p>
    <w:p w14:paraId="0E6D5F40" w14:textId="153D22B3" w:rsidR="00E70998" w:rsidRPr="00B36A32" w:rsidRDefault="00E70998" w:rsidP="00E70998">
      <w:pPr>
        <w:jc w:val="both"/>
        <w:rPr>
          <w:rFonts w:ascii="Arial" w:hAnsi="Arial" w:cs="Arial"/>
          <w:color w:val="000000"/>
          <w:sz w:val="18"/>
          <w:szCs w:val="18"/>
        </w:rPr>
      </w:pPr>
      <w:r>
        <w:rPr>
          <w:rFonts w:ascii="Arial" w:hAnsi="Arial"/>
          <w:color w:val="000000"/>
          <w:sz w:val="18"/>
          <w:szCs w:val="18"/>
        </w:rPr>
        <w:t>1.</w:t>
      </w:r>
      <w:r w:rsidRPr="00B36A32">
        <w:rPr>
          <w:rFonts w:ascii="Arial" w:hAnsi="Arial"/>
          <w:color w:val="000000"/>
          <w:sz w:val="18"/>
          <w:szCs w:val="18"/>
        </w:rPr>
        <w:tab/>
      </w:r>
      <w:r w:rsidRPr="00B36A32">
        <w:rPr>
          <w:rFonts w:ascii="Arial" w:hAnsi="Arial"/>
          <w:color w:val="000000"/>
          <w:sz w:val="18"/>
          <w:szCs w:val="18"/>
          <w:u w:val="single"/>
        </w:rPr>
        <w:t>Research</w:t>
      </w:r>
      <w:r w:rsidRPr="00B36A32">
        <w:rPr>
          <w:rFonts w:ascii="Arial" w:hAnsi="Arial"/>
          <w:color w:val="000000"/>
          <w:sz w:val="18"/>
          <w:szCs w:val="18"/>
        </w:rPr>
        <w:t>.</w:t>
      </w:r>
      <w:r>
        <w:rPr>
          <w:rFonts w:ascii="Arial" w:hAnsi="Arial" w:cs="Arial"/>
          <w:color w:val="000000"/>
          <w:sz w:val="18"/>
          <w:szCs w:val="18"/>
        </w:rPr>
        <w:t xml:space="preserve">  </w:t>
      </w:r>
      <w:r w:rsidRPr="00B36A32">
        <w:rPr>
          <w:rFonts w:ascii="Arial" w:hAnsi="Arial" w:cs="Arial"/>
          <w:color w:val="000000"/>
          <w:sz w:val="18"/>
          <w:szCs w:val="18"/>
        </w:rPr>
        <w:t xml:space="preserve">Under certain circumstances, </w:t>
      </w:r>
      <w:r>
        <w:rPr>
          <w:rFonts w:ascii="Arial" w:hAnsi="Arial" w:cs="Arial"/>
          <w:color w:val="000000"/>
          <w:sz w:val="18"/>
          <w:szCs w:val="18"/>
        </w:rPr>
        <w:t>the Health Science Center</w:t>
      </w:r>
      <w:r w:rsidRPr="00B36A32">
        <w:rPr>
          <w:rFonts w:ascii="Arial" w:hAnsi="Arial" w:cs="Arial"/>
          <w:color w:val="000000"/>
          <w:sz w:val="18"/>
          <w:szCs w:val="18"/>
        </w:rPr>
        <w:t xml:space="preserve"> may use and disclose medical information about you for research purposes.  For example, a research project may involve comparing the health and recovery of all patients who received one medication to those who received another, for the same condition. All research projects, however, are subject to a special approval process.  This process evaluates a proposed research project and its use of medical information, trying to balance the research needs with patients' need for privacy of their medical information.  Before we use or disclose medical information for research, the project will have been approved through this research approval process, but we may, however, disclose medical information about you to people preparing to conduct a research project, for example, to help them look for patients with specific medical needs, so long as the medical information they review does not leave the Health Science Center.  </w:t>
      </w:r>
    </w:p>
    <w:p w14:paraId="14EBE182" w14:textId="77777777" w:rsidR="00E70998" w:rsidRPr="00B36A32" w:rsidRDefault="00E70998" w:rsidP="00E70998">
      <w:pPr>
        <w:jc w:val="both"/>
        <w:rPr>
          <w:rFonts w:ascii="Arial" w:hAnsi="Arial" w:cs="Arial"/>
          <w:color w:val="000000"/>
          <w:sz w:val="18"/>
          <w:szCs w:val="18"/>
        </w:rPr>
      </w:pPr>
    </w:p>
    <w:p w14:paraId="3837081A" w14:textId="6568EB71" w:rsidR="00E70998" w:rsidRDefault="00E70998" w:rsidP="00E70998">
      <w:pPr>
        <w:jc w:val="both"/>
        <w:rPr>
          <w:rFonts w:ascii="Arial" w:hAnsi="Arial" w:cs="Arial"/>
          <w:color w:val="000000"/>
          <w:sz w:val="18"/>
          <w:szCs w:val="18"/>
        </w:rPr>
      </w:pPr>
      <w:r>
        <w:rPr>
          <w:rFonts w:ascii="Arial" w:hAnsi="Arial" w:cs="Arial"/>
          <w:color w:val="000000"/>
          <w:sz w:val="18"/>
          <w:szCs w:val="18"/>
        </w:rPr>
        <w:t>2.</w:t>
      </w:r>
      <w:r w:rsidRPr="00B36A32">
        <w:rPr>
          <w:rFonts w:ascii="Arial" w:hAnsi="Arial" w:cs="Arial"/>
          <w:color w:val="000000"/>
          <w:sz w:val="18"/>
          <w:szCs w:val="18"/>
        </w:rPr>
        <w:tab/>
      </w:r>
      <w:r w:rsidRPr="00B36A32">
        <w:rPr>
          <w:rFonts w:ascii="Arial" w:hAnsi="Arial" w:cs="Arial"/>
          <w:color w:val="000000"/>
          <w:sz w:val="18"/>
          <w:szCs w:val="18"/>
          <w:u w:val="single"/>
        </w:rPr>
        <w:t>Fundraising</w:t>
      </w:r>
      <w:r w:rsidRPr="00B36A32">
        <w:rPr>
          <w:rFonts w:ascii="Arial" w:hAnsi="Arial" w:cs="Arial"/>
          <w:color w:val="000000"/>
          <w:sz w:val="18"/>
          <w:szCs w:val="18"/>
        </w:rPr>
        <w:t>.</w:t>
      </w:r>
      <w:r>
        <w:rPr>
          <w:rFonts w:ascii="Arial" w:hAnsi="Arial" w:cs="Arial"/>
          <w:color w:val="000000"/>
          <w:sz w:val="18"/>
          <w:szCs w:val="18"/>
        </w:rPr>
        <w:t xml:space="preserve">  The Health Science Center</w:t>
      </w:r>
      <w:r w:rsidRPr="00B36A32">
        <w:rPr>
          <w:rFonts w:ascii="Arial" w:hAnsi="Arial" w:cs="Arial"/>
          <w:color w:val="000000"/>
          <w:sz w:val="18"/>
          <w:szCs w:val="18"/>
        </w:rPr>
        <w:t xml:space="preserve"> may use information about you to contact you in an effort to raise money for the Health Science Center and its operations.  We may disclose information to a foundation related to the Health Science Center so that the foundation may contact you in raising money for the Health Science Center.  The types of information used for fundraising activities are: demographic information (includes name, address, other contact information, age, gender and date of birth), dates of health care provided, department of service information (for example: the surgery department), treating physician information, and outcome of treatment.  Within the fundraising communications, you will have an opportunity to opt-out of </w:t>
      </w:r>
      <w:proofErr w:type="spellStart"/>
      <w:r w:rsidRPr="00B36A32">
        <w:rPr>
          <w:rFonts w:ascii="Arial" w:hAnsi="Arial" w:cs="Arial"/>
          <w:color w:val="000000"/>
          <w:sz w:val="18"/>
          <w:szCs w:val="18"/>
        </w:rPr>
        <w:t>receving</w:t>
      </w:r>
      <w:proofErr w:type="spellEnd"/>
      <w:r w:rsidRPr="00B36A32">
        <w:rPr>
          <w:rFonts w:ascii="Arial" w:hAnsi="Arial" w:cs="Arial"/>
          <w:color w:val="000000"/>
          <w:sz w:val="18"/>
          <w:szCs w:val="18"/>
        </w:rPr>
        <w:t xml:space="preserve"> further fundraising communication.</w:t>
      </w:r>
    </w:p>
    <w:p w14:paraId="323E990D" w14:textId="77777777" w:rsidR="00E70998" w:rsidRDefault="00E70998" w:rsidP="00E70998">
      <w:pPr>
        <w:jc w:val="both"/>
        <w:rPr>
          <w:rFonts w:ascii="Arial" w:hAnsi="Arial" w:cs="Arial"/>
          <w:color w:val="000000"/>
          <w:sz w:val="18"/>
          <w:szCs w:val="18"/>
        </w:rPr>
      </w:pPr>
    </w:p>
    <w:p w14:paraId="268245C4" w14:textId="77777777" w:rsidR="00E70998" w:rsidRDefault="00E70998" w:rsidP="00E70998">
      <w:pPr>
        <w:jc w:val="both"/>
        <w:rPr>
          <w:rFonts w:ascii="Arial" w:hAnsi="Arial" w:cs="Arial"/>
          <w:color w:val="000000"/>
          <w:sz w:val="18"/>
          <w:szCs w:val="18"/>
        </w:rPr>
      </w:pPr>
      <w:r w:rsidRPr="00B36A32">
        <w:rPr>
          <w:rFonts w:ascii="Arial" w:hAnsi="Arial" w:cs="Arial"/>
          <w:color w:val="000000"/>
          <w:sz w:val="18"/>
          <w:szCs w:val="18"/>
        </w:rPr>
        <w:t>The University of North Texas Health Science Center is prohibited from withholding your treatment or payment of services on the condition of signing an authorization.</w:t>
      </w:r>
    </w:p>
    <w:p w14:paraId="6EBB32F6" w14:textId="77777777" w:rsidR="00E70998" w:rsidRDefault="00E70998" w:rsidP="00E70998">
      <w:pPr>
        <w:jc w:val="both"/>
        <w:rPr>
          <w:rFonts w:ascii="Arial" w:hAnsi="Arial" w:cs="Arial"/>
          <w:color w:val="000000"/>
          <w:sz w:val="18"/>
          <w:szCs w:val="18"/>
        </w:rPr>
      </w:pPr>
    </w:p>
    <w:p w14:paraId="1E9F0181" w14:textId="77777777" w:rsidR="00E70998" w:rsidRDefault="00E70998" w:rsidP="00E70998">
      <w:pPr>
        <w:jc w:val="both"/>
        <w:rPr>
          <w:rFonts w:ascii="Arial" w:hAnsi="Arial" w:cs="Arial"/>
          <w:color w:val="000000"/>
          <w:sz w:val="18"/>
          <w:szCs w:val="18"/>
        </w:rPr>
      </w:pPr>
      <w:r>
        <w:rPr>
          <w:rFonts w:ascii="Arial" w:hAnsi="Arial" w:cs="Arial"/>
          <w:color w:val="000000"/>
          <w:sz w:val="18"/>
          <w:szCs w:val="18"/>
        </w:rPr>
        <w:lastRenderedPageBreak/>
        <w:t>3</w:t>
      </w:r>
      <w:r w:rsidRPr="00A10C87">
        <w:rPr>
          <w:rFonts w:ascii="Arial" w:hAnsi="Arial" w:cs="Arial"/>
          <w:color w:val="000000"/>
          <w:sz w:val="18"/>
          <w:szCs w:val="18"/>
        </w:rPr>
        <w:t xml:space="preserve">. </w:t>
      </w:r>
      <w:r w:rsidRPr="00A10C87">
        <w:rPr>
          <w:rFonts w:ascii="Arial" w:hAnsi="Arial" w:cs="Arial"/>
          <w:color w:val="000000"/>
          <w:sz w:val="18"/>
          <w:szCs w:val="18"/>
        </w:rPr>
        <w:tab/>
      </w:r>
      <w:r w:rsidRPr="00A10C87">
        <w:rPr>
          <w:rFonts w:ascii="Arial" w:hAnsi="Arial" w:cs="Arial"/>
          <w:color w:val="000000"/>
          <w:sz w:val="18"/>
          <w:szCs w:val="18"/>
          <w:u w:val="single"/>
        </w:rPr>
        <w:t>Notification and communication with family</w:t>
      </w:r>
      <w:r w:rsidRPr="00A10C87">
        <w:rPr>
          <w:rFonts w:ascii="Arial" w:hAnsi="Arial" w:cs="Arial"/>
          <w:color w:val="000000"/>
          <w:sz w:val="18"/>
          <w:szCs w:val="18"/>
        </w:rPr>
        <w:t>.</w:t>
      </w:r>
      <w:r w:rsidRPr="00A10C87">
        <w:rPr>
          <w:rFonts w:ascii="Arial" w:hAnsi="Arial" w:cs="Arial"/>
          <w:color w:val="000000"/>
          <w:sz w:val="18"/>
          <w:szCs w:val="18"/>
        </w:rPr>
        <w:tab/>
        <w:t>The Health Science Center may disclose your health information to notify or assist in notifying a family member, your personal representative or another person responsible for your care about your location, your general condition or in the event of your death.  If you are able and available to agree or object, we will give you the opportunity to object prior to making this notification.  If you are unable or unavailable to agree or object, our health professionals will use their best judgment in communication with your family and others.  In addition, we may disclose medical information about you to an entity assisting in a disaster relief effort so that your family can be notified about your condition, status and location.</w:t>
      </w:r>
    </w:p>
    <w:p w14:paraId="5509682F" w14:textId="051D33A8" w:rsidR="00E70998" w:rsidRDefault="00E70998" w:rsidP="00E70998">
      <w:pPr>
        <w:jc w:val="both"/>
        <w:rPr>
          <w:rFonts w:ascii="Arial" w:hAnsi="Arial" w:cs="Arial"/>
          <w:color w:val="000000"/>
          <w:sz w:val="18"/>
          <w:szCs w:val="18"/>
        </w:rPr>
      </w:pPr>
    </w:p>
    <w:p w14:paraId="64EEC75C" w14:textId="77777777" w:rsidR="00E70998" w:rsidRPr="00E70998" w:rsidRDefault="00E70998" w:rsidP="00E70998">
      <w:pPr>
        <w:jc w:val="both"/>
        <w:rPr>
          <w:rFonts w:ascii="Arial" w:hAnsi="Arial" w:cs="Arial"/>
          <w:color w:val="000000"/>
          <w:sz w:val="18"/>
          <w:szCs w:val="18"/>
        </w:rPr>
      </w:pPr>
      <w:r w:rsidRPr="00E70998">
        <w:rPr>
          <w:rFonts w:ascii="Arial" w:hAnsi="Arial" w:cs="Arial"/>
          <w:color w:val="000000"/>
          <w:sz w:val="18"/>
          <w:szCs w:val="18"/>
        </w:rPr>
        <w:t>4.</w:t>
      </w:r>
      <w:r w:rsidRPr="00E70998">
        <w:rPr>
          <w:rFonts w:ascii="Arial" w:hAnsi="Arial" w:cs="Arial"/>
          <w:color w:val="000000"/>
          <w:sz w:val="18"/>
          <w:szCs w:val="18"/>
        </w:rPr>
        <w:tab/>
      </w:r>
      <w:r w:rsidRPr="00E70998">
        <w:rPr>
          <w:rFonts w:ascii="Arial" w:hAnsi="Arial" w:cs="Arial"/>
          <w:color w:val="000000"/>
          <w:sz w:val="18"/>
          <w:szCs w:val="18"/>
          <w:u w:val="single"/>
        </w:rPr>
        <w:t>Appointment reminders</w:t>
      </w:r>
      <w:r w:rsidRPr="00E70998">
        <w:rPr>
          <w:rFonts w:ascii="Arial" w:hAnsi="Arial" w:cs="Arial"/>
          <w:color w:val="000000"/>
          <w:sz w:val="18"/>
          <w:szCs w:val="18"/>
        </w:rPr>
        <w:t>.  The Health Science Center may use and disclose medical information to contact you as a reminder that you have an appointment for treatment or medical care at the Health Science Center.</w:t>
      </w:r>
    </w:p>
    <w:p w14:paraId="37631107" w14:textId="77777777" w:rsidR="00E70998" w:rsidRPr="00E70998" w:rsidRDefault="00E70998" w:rsidP="00E70998">
      <w:pPr>
        <w:jc w:val="both"/>
        <w:rPr>
          <w:rFonts w:ascii="Arial" w:hAnsi="Arial" w:cs="Arial"/>
          <w:color w:val="000000"/>
          <w:sz w:val="18"/>
          <w:szCs w:val="18"/>
        </w:rPr>
      </w:pPr>
    </w:p>
    <w:p w14:paraId="6E911601" w14:textId="77777777" w:rsidR="00E70998" w:rsidRPr="00E70998" w:rsidRDefault="00E70998" w:rsidP="00E70998">
      <w:pPr>
        <w:jc w:val="both"/>
        <w:rPr>
          <w:rFonts w:ascii="Arial" w:hAnsi="Arial" w:cs="Arial"/>
          <w:color w:val="000000"/>
          <w:sz w:val="18"/>
          <w:szCs w:val="18"/>
        </w:rPr>
      </w:pPr>
      <w:r w:rsidRPr="00E70998">
        <w:rPr>
          <w:rFonts w:ascii="Arial" w:hAnsi="Arial" w:cs="Arial"/>
          <w:color w:val="000000"/>
          <w:sz w:val="18"/>
          <w:szCs w:val="18"/>
        </w:rPr>
        <w:t xml:space="preserve">5. </w:t>
      </w:r>
      <w:r w:rsidRPr="00E70998">
        <w:rPr>
          <w:rFonts w:ascii="Arial" w:hAnsi="Arial" w:cs="Arial"/>
          <w:color w:val="000000"/>
          <w:sz w:val="18"/>
          <w:szCs w:val="18"/>
        </w:rPr>
        <w:tab/>
      </w:r>
      <w:r w:rsidRPr="00E70998">
        <w:rPr>
          <w:rFonts w:ascii="Arial" w:hAnsi="Arial" w:cs="Arial"/>
          <w:color w:val="000000"/>
          <w:sz w:val="18"/>
          <w:szCs w:val="18"/>
          <w:u w:val="single"/>
        </w:rPr>
        <w:t>Treatment Alternatives</w:t>
      </w:r>
      <w:r w:rsidRPr="00E70998">
        <w:rPr>
          <w:rFonts w:ascii="Arial" w:hAnsi="Arial" w:cs="Arial"/>
          <w:color w:val="000000"/>
          <w:sz w:val="18"/>
          <w:szCs w:val="18"/>
        </w:rPr>
        <w:t xml:space="preserve">.  The Health Science Center may use and disclose medical information to tell you about or recommend possible treatment options or alternatives that may be of interest to you.  </w:t>
      </w:r>
    </w:p>
    <w:p w14:paraId="4F0603BF" w14:textId="77777777" w:rsidR="00E70998" w:rsidRPr="00E70998" w:rsidRDefault="00E70998" w:rsidP="00E70998">
      <w:pPr>
        <w:jc w:val="both"/>
        <w:rPr>
          <w:rFonts w:ascii="Arial" w:hAnsi="Arial" w:cs="Arial"/>
          <w:color w:val="000000"/>
          <w:sz w:val="18"/>
          <w:szCs w:val="18"/>
        </w:rPr>
      </w:pPr>
    </w:p>
    <w:p w14:paraId="34CA9911" w14:textId="77777777" w:rsidR="00E70998" w:rsidRPr="00B36A32" w:rsidRDefault="00E70998" w:rsidP="00E70998">
      <w:pPr>
        <w:jc w:val="both"/>
        <w:rPr>
          <w:rFonts w:ascii="Arial" w:hAnsi="Arial" w:cs="Arial"/>
          <w:color w:val="000000"/>
          <w:sz w:val="18"/>
          <w:szCs w:val="18"/>
        </w:rPr>
      </w:pPr>
      <w:r w:rsidRPr="00E70998">
        <w:rPr>
          <w:rFonts w:ascii="Arial" w:hAnsi="Arial" w:cs="Arial"/>
          <w:color w:val="000000"/>
          <w:sz w:val="18"/>
          <w:szCs w:val="18"/>
        </w:rPr>
        <w:t xml:space="preserve">6. </w:t>
      </w:r>
      <w:r w:rsidRPr="00E70998">
        <w:rPr>
          <w:rFonts w:ascii="Arial" w:hAnsi="Arial" w:cs="Arial"/>
          <w:color w:val="000000"/>
          <w:sz w:val="18"/>
          <w:szCs w:val="18"/>
        </w:rPr>
        <w:tab/>
      </w:r>
      <w:r w:rsidRPr="00E70998">
        <w:rPr>
          <w:rFonts w:ascii="Arial" w:hAnsi="Arial" w:cs="Arial"/>
          <w:color w:val="000000"/>
          <w:sz w:val="18"/>
          <w:szCs w:val="18"/>
          <w:u w:val="single"/>
        </w:rPr>
        <w:t>Health-Related Benefits and Services</w:t>
      </w:r>
      <w:r w:rsidRPr="00E70998">
        <w:rPr>
          <w:rFonts w:ascii="Arial" w:hAnsi="Arial" w:cs="Arial"/>
          <w:color w:val="000000"/>
          <w:sz w:val="18"/>
          <w:szCs w:val="18"/>
        </w:rPr>
        <w:t xml:space="preserve">.  The Health Science Center may use and disclose medical information to tell you about health-related benefits or services that may be of interest to you.  </w:t>
      </w:r>
    </w:p>
    <w:p w14:paraId="5B5F037B" w14:textId="77777777" w:rsidR="00E70998" w:rsidRDefault="00E70998">
      <w:pPr>
        <w:jc w:val="both"/>
        <w:rPr>
          <w:rFonts w:ascii="Arial" w:hAnsi="Arial" w:cs="Arial"/>
          <w:b/>
          <w:color w:val="000000"/>
          <w:sz w:val="18"/>
          <w:szCs w:val="18"/>
        </w:rPr>
      </w:pPr>
    </w:p>
    <w:p w14:paraId="67156B82" w14:textId="77777777" w:rsidR="00E70998" w:rsidRDefault="00E70998">
      <w:pPr>
        <w:jc w:val="both"/>
        <w:rPr>
          <w:rFonts w:ascii="Arial" w:hAnsi="Arial" w:cs="Arial"/>
          <w:b/>
          <w:color w:val="000000"/>
          <w:sz w:val="18"/>
          <w:szCs w:val="18"/>
        </w:rPr>
      </w:pPr>
    </w:p>
    <w:p w14:paraId="3BCA54A9" w14:textId="77777777" w:rsidR="005C2121" w:rsidRPr="005C2121" w:rsidRDefault="008944AF">
      <w:pPr>
        <w:jc w:val="both"/>
        <w:rPr>
          <w:rFonts w:ascii="Arial" w:hAnsi="Arial" w:cs="Arial"/>
          <w:color w:val="000000"/>
          <w:sz w:val="18"/>
          <w:szCs w:val="18"/>
        </w:rPr>
      </w:pPr>
      <w:r>
        <w:rPr>
          <w:rFonts w:ascii="Arial" w:hAnsi="Arial" w:cs="Arial"/>
          <w:b/>
          <w:color w:val="000000"/>
          <w:sz w:val="18"/>
          <w:szCs w:val="18"/>
        </w:rPr>
        <w:t>II</w:t>
      </w:r>
      <w:r w:rsidR="00E70998">
        <w:rPr>
          <w:rFonts w:ascii="Arial" w:hAnsi="Arial" w:cs="Arial"/>
          <w:b/>
          <w:color w:val="000000"/>
          <w:sz w:val="18"/>
          <w:szCs w:val="18"/>
        </w:rPr>
        <w:t>I</w:t>
      </w:r>
      <w:r>
        <w:rPr>
          <w:rFonts w:ascii="Arial" w:hAnsi="Arial" w:cs="Arial"/>
          <w:b/>
          <w:color w:val="000000"/>
          <w:sz w:val="18"/>
          <w:szCs w:val="18"/>
        </w:rPr>
        <w:t>.</w:t>
      </w:r>
      <w:r>
        <w:rPr>
          <w:rFonts w:ascii="Arial" w:hAnsi="Arial" w:cs="Arial"/>
          <w:b/>
          <w:color w:val="000000"/>
          <w:sz w:val="18"/>
          <w:szCs w:val="18"/>
        </w:rPr>
        <w:tab/>
      </w:r>
      <w:r w:rsidR="005C2121">
        <w:rPr>
          <w:rFonts w:ascii="Arial" w:hAnsi="Arial" w:cs="Arial"/>
          <w:b/>
          <w:color w:val="000000"/>
          <w:sz w:val="18"/>
          <w:szCs w:val="18"/>
        </w:rPr>
        <w:t>When the University of North Texas Health Science Center Must Obtain Your Authorization</w:t>
      </w:r>
    </w:p>
    <w:p w14:paraId="5C1EA997" w14:textId="77777777" w:rsidR="005C2121" w:rsidRDefault="005C2121">
      <w:pPr>
        <w:jc w:val="both"/>
        <w:rPr>
          <w:rFonts w:ascii="Arial" w:hAnsi="Arial" w:cs="Arial"/>
          <w:color w:val="000000"/>
          <w:sz w:val="18"/>
          <w:szCs w:val="18"/>
        </w:rPr>
      </w:pPr>
    </w:p>
    <w:p w14:paraId="1F5CE9AA" w14:textId="77777777" w:rsidR="00EC6F64" w:rsidRPr="00B36A32" w:rsidRDefault="00EC6F64">
      <w:pPr>
        <w:jc w:val="both"/>
        <w:rPr>
          <w:rFonts w:ascii="Arial" w:hAnsi="Arial" w:cs="Arial"/>
          <w:color w:val="000000"/>
          <w:sz w:val="18"/>
          <w:szCs w:val="18"/>
        </w:rPr>
      </w:pPr>
      <w:r w:rsidRPr="006C1943">
        <w:rPr>
          <w:rFonts w:ascii="Arial" w:hAnsi="Arial" w:cs="Arial"/>
          <w:color w:val="000000"/>
          <w:sz w:val="18"/>
          <w:szCs w:val="18"/>
          <w:u w:val="single"/>
        </w:rPr>
        <w:t>Authorizations</w:t>
      </w:r>
      <w:r w:rsidRPr="00B36A32">
        <w:rPr>
          <w:rFonts w:ascii="Arial" w:hAnsi="Arial" w:cs="Arial"/>
          <w:color w:val="000000"/>
          <w:sz w:val="18"/>
          <w:szCs w:val="18"/>
        </w:rPr>
        <w:t xml:space="preserve">. </w:t>
      </w:r>
      <w:r w:rsidR="00A2425A" w:rsidRPr="00B36A32">
        <w:rPr>
          <w:rFonts w:ascii="Arial" w:hAnsi="Arial" w:cs="Arial"/>
          <w:color w:val="000000"/>
          <w:sz w:val="18"/>
          <w:szCs w:val="18"/>
        </w:rPr>
        <w:t>Except as otherwise explained in this policy,</w:t>
      </w:r>
      <w:r w:rsidRPr="00B36A32">
        <w:rPr>
          <w:rFonts w:ascii="Arial" w:hAnsi="Arial" w:cs="Arial"/>
          <w:color w:val="000000"/>
          <w:sz w:val="18"/>
          <w:szCs w:val="18"/>
        </w:rPr>
        <w:t xml:space="preserve"> </w:t>
      </w:r>
      <w:r w:rsidR="00EE06FA">
        <w:rPr>
          <w:rFonts w:ascii="Arial" w:hAnsi="Arial" w:cs="Arial"/>
          <w:color w:val="000000"/>
          <w:sz w:val="18"/>
          <w:szCs w:val="18"/>
        </w:rPr>
        <w:t>the Health Science Center</w:t>
      </w:r>
      <w:r w:rsidRPr="00B36A32">
        <w:rPr>
          <w:rFonts w:ascii="Arial" w:hAnsi="Arial" w:cs="Arial"/>
          <w:color w:val="000000"/>
          <w:sz w:val="18"/>
          <w:szCs w:val="18"/>
        </w:rPr>
        <w:t xml:space="preserve"> may not </w:t>
      </w:r>
      <w:r w:rsidR="00A2425A" w:rsidRPr="00B36A32">
        <w:rPr>
          <w:rFonts w:ascii="Arial" w:hAnsi="Arial" w:cs="Arial"/>
          <w:color w:val="000000"/>
          <w:sz w:val="18"/>
          <w:szCs w:val="18"/>
        </w:rPr>
        <w:t xml:space="preserve">use or </w:t>
      </w:r>
      <w:r w:rsidRPr="00B36A32">
        <w:rPr>
          <w:rFonts w:ascii="Arial" w:hAnsi="Arial" w:cs="Arial"/>
          <w:color w:val="000000"/>
          <w:sz w:val="18"/>
          <w:szCs w:val="18"/>
        </w:rPr>
        <w:t>disclose your</w:t>
      </w:r>
      <w:r w:rsidR="008E6BD7" w:rsidRPr="00B36A32">
        <w:rPr>
          <w:rFonts w:ascii="Arial" w:hAnsi="Arial" w:cs="Arial"/>
          <w:color w:val="000000"/>
          <w:sz w:val="18"/>
          <w:szCs w:val="18"/>
        </w:rPr>
        <w:t xml:space="preserve"> </w:t>
      </w:r>
      <w:r w:rsidRPr="00B36A32">
        <w:rPr>
          <w:rFonts w:ascii="Arial" w:hAnsi="Arial" w:cs="Arial"/>
          <w:color w:val="000000"/>
          <w:sz w:val="18"/>
          <w:szCs w:val="18"/>
        </w:rPr>
        <w:t xml:space="preserve">medical information without obtaining an authorization from you. </w:t>
      </w:r>
      <w:r w:rsidR="00E70998">
        <w:rPr>
          <w:rFonts w:ascii="Arial" w:hAnsi="Arial" w:cs="Arial"/>
          <w:color w:val="000000"/>
          <w:sz w:val="18"/>
          <w:szCs w:val="18"/>
        </w:rPr>
        <w:t xml:space="preserve"> </w:t>
      </w:r>
      <w:r w:rsidR="008E6BD7" w:rsidRPr="00B36A32">
        <w:rPr>
          <w:rFonts w:ascii="Arial" w:hAnsi="Arial" w:cs="Arial"/>
          <w:color w:val="000000"/>
          <w:sz w:val="18"/>
          <w:szCs w:val="18"/>
        </w:rPr>
        <w:t xml:space="preserve">An authorization allows the Health Science Center to release your medical information </w:t>
      </w:r>
      <w:r w:rsidR="00A2425A" w:rsidRPr="00B36A32">
        <w:rPr>
          <w:rFonts w:ascii="Arial" w:hAnsi="Arial" w:cs="Arial"/>
          <w:color w:val="000000"/>
          <w:sz w:val="18"/>
          <w:szCs w:val="18"/>
        </w:rPr>
        <w:t>in accordance with</w:t>
      </w:r>
      <w:r w:rsidR="008E6BD7" w:rsidRPr="00B36A32">
        <w:rPr>
          <w:rFonts w:ascii="Arial" w:hAnsi="Arial" w:cs="Arial"/>
          <w:color w:val="000000"/>
          <w:sz w:val="18"/>
          <w:szCs w:val="18"/>
        </w:rPr>
        <w:t xml:space="preserve"> your permission.  </w:t>
      </w:r>
      <w:r w:rsidR="00AF293E" w:rsidRPr="00B36A32">
        <w:rPr>
          <w:rFonts w:ascii="Arial" w:hAnsi="Arial" w:cs="Arial"/>
          <w:color w:val="000000"/>
          <w:sz w:val="18"/>
          <w:szCs w:val="18"/>
        </w:rPr>
        <w:t>Authorizations are required for</w:t>
      </w:r>
      <w:r w:rsidR="00A2425A" w:rsidRPr="00B36A32">
        <w:rPr>
          <w:rFonts w:ascii="Arial" w:hAnsi="Arial" w:cs="Arial"/>
          <w:color w:val="000000"/>
          <w:sz w:val="18"/>
          <w:szCs w:val="18"/>
        </w:rPr>
        <w:t xml:space="preserve"> </w:t>
      </w:r>
      <w:r w:rsidR="00651389" w:rsidRPr="00B36A32">
        <w:rPr>
          <w:rFonts w:ascii="Arial" w:hAnsi="Arial" w:cs="Arial"/>
          <w:color w:val="000000"/>
          <w:sz w:val="18"/>
          <w:szCs w:val="18"/>
        </w:rPr>
        <w:t xml:space="preserve">the following </w:t>
      </w:r>
      <w:r w:rsidR="00A2425A" w:rsidRPr="00B36A32">
        <w:rPr>
          <w:rFonts w:ascii="Arial" w:hAnsi="Arial" w:cs="Arial"/>
          <w:color w:val="000000"/>
          <w:sz w:val="18"/>
          <w:szCs w:val="18"/>
        </w:rPr>
        <w:t>uses and disclosures</w:t>
      </w:r>
      <w:r w:rsidR="00AF293E" w:rsidRPr="00B36A32">
        <w:rPr>
          <w:rFonts w:ascii="Arial" w:hAnsi="Arial" w:cs="Arial"/>
          <w:color w:val="000000"/>
          <w:sz w:val="18"/>
          <w:szCs w:val="18"/>
        </w:rPr>
        <w:t>:</w:t>
      </w:r>
    </w:p>
    <w:p w14:paraId="4A7CD023" w14:textId="77777777" w:rsidR="008E6BD7" w:rsidRPr="00B36A32" w:rsidRDefault="008E6BD7" w:rsidP="006C1943">
      <w:pPr>
        <w:ind w:firstLine="360"/>
        <w:jc w:val="both"/>
        <w:rPr>
          <w:rFonts w:ascii="Arial" w:hAnsi="Arial" w:cs="Arial"/>
          <w:color w:val="000000"/>
          <w:sz w:val="18"/>
          <w:szCs w:val="18"/>
        </w:rPr>
      </w:pPr>
      <w:r w:rsidRPr="00B36A32">
        <w:rPr>
          <w:rFonts w:ascii="Arial" w:hAnsi="Arial" w:cs="Arial"/>
          <w:color w:val="000000"/>
          <w:sz w:val="18"/>
          <w:szCs w:val="18"/>
        </w:rPr>
        <w:t>a. Psychotherapy Notes: an authorization to releas</w:t>
      </w:r>
      <w:r w:rsidR="00C743A0" w:rsidRPr="00B36A32">
        <w:rPr>
          <w:rFonts w:ascii="Arial" w:hAnsi="Arial" w:cs="Arial"/>
          <w:color w:val="000000"/>
          <w:sz w:val="18"/>
          <w:szCs w:val="18"/>
        </w:rPr>
        <w:t>e</w:t>
      </w:r>
      <w:r w:rsidRPr="00B36A32">
        <w:rPr>
          <w:rFonts w:ascii="Arial" w:hAnsi="Arial" w:cs="Arial"/>
          <w:color w:val="000000"/>
          <w:sz w:val="18"/>
          <w:szCs w:val="18"/>
        </w:rPr>
        <w:t xml:space="preserve"> medical information from psychotherapy notes is required except in the following situations:</w:t>
      </w:r>
    </w:p>
    <w:p w14:paraId="31499D17" w14:textId="77777777" w:rsidR="008E6BD7" w:rsidRPr="00B36A32" w:rsidRDefault="008E6BD7" w:rsidP="005032AB">
      <w:pPr>
        <w:pStyle w:val="ListParagraph"/>
        <w:numPr>
          <w:ilvl w:val="0"/>
          <w:numId w:val="12"/>
        </w:numPr>
        <w:jc w:val="both"/>
        <w:rPr>
          <w:rFonts w:ascii="Arial" w:hAnsi="Arial" w:cs="Arial"/>
          <w:color w:val="000000"/>
          <w:sz w:val="18"/>
          <w:szCs w:val="18"/>
        </w:rPr>
      </w:pPr>
      <w:r w:rsidRPr="00B36A32">
        <w:rPr>
          <w:rFonts w:ascii="Arial" w:hAnsi="Arial" w:cs="Arial"/>
          <w:color w:val="000000"/>
          <w:sz w:val="18"/>
          <w:szCs w:val="18"/>
        </w:rPr>
        <w:t>For use by your therapist in treating you;</w:t>
      </w:r>
    </w:p>
    <w:p w14:paraId="701C550B" w14:textId="77777777" w:rsidR="008E6BD7" w:rsidRPr="00B36A32" w:rsidRDefault="008E6BD7" w:rsidP="005032AB">
      <w:pPr>
        <w:pStyle w:val="ListParagraph"/>
        <w:numPr>
          <w:ilvl w:val="0"/>
          <w:numId w:val="12"/>
        </w:numPr>
        <w:jc w:val="both"/>
        <w:rPr>
          <w:rFonts w:ascii="Arial" w:hAnsi="Arial" w:cs="Arial"/>
          <w:color w:val="000000"/>
          <w:sz w:val="18"/>
          <w:szCs w:val="18"/>
        </w:rPr>
      </w:pPr>
      <w:r w:rsidRPr="00B36A32">
        <w:rPr>
          <w:rFonts w:ascii="Arial" w:hAnsi="Arial" w:cs="Arial"/>
          <w:color w:val="000000"/>
          <w:sz w:val="18"/>
          <w:szCs w:val="18"/>
        </w:rPr>
        <w:t xml:space="preserve">For </w:t>
      </w:r>
      <w:r w:rsidR="00EE06FA">
        <w:rPr>
          <w:rFonts w:ascii="Arial" w:hAnsi="Arial" w:cs="Arial"/>
          <w:color w:val="000000"/>
          <w:sz w:val="18"/>
          <w:szCs w:val="18"/>
        </w:rPr>
        <w:t xml:space="preserve">the </w:t>
      </w:r>
      <w:r w:rsidRPr="00B36A32">
        <w:rPr>
          <w:rFonts w:ascii="Arial" w:hAnsi="Arial" w:cs="Arial"/>
          <w:color w:val="000000"/>
          <w:sz w:val="18"/>
          <w:szCs w:val="18"/>
        </w:rPr>
        <w:t xml:space="preserve"> Health Science Center training programs </w:t>
      </w:r>
      <w:r w:rsidR="00651389" w:rsidRPr="00B36A32">
        <w:rPr>
          <w:rFonts w:ascii="Arial" w:hAnsi="Arial" w:cs="Arial"/>
          <w:color w:val="000000"/>
          <w:sz w:val="18"/>
          <w:szCs w:val="18"/>
        </w:rPr>
        <w:t>in which</w:t>
      </w:r>
      <w:r w:rsidRPr="00B36A32">
        <w:rPr>
          <w:rFonts w:ascii="Arial" w:hAnsi="Arial" w:cs="Arial"/>
          <w:color w:val="000000"/>
          <w:sz w:val="18"/>
          <w:szCs w:val="18"/>
        </w:rPr>
        <w:t xml:space="preserve"> students enrolled in</w:t>
      </w:r>
      <w:r w:rsidR="00A2425A" w:rsidRPr="00B36A32">
        <w:rPr>
          <w:rFonts w:ascii="Arial" w:hAnsi="Arial" w:cs="Arial"/>
          <w:color w:val="000000"/>
          <w:sz w:val="18"/>
          <w:szCs w:val="18"/>
        </w:rPr>
        <w:t xml:space="preserve"> </w:t>
      </w:r>
      <w:r w:rsidRPr="00B36A32">
        <w:rPr>
          <w:rFonts w:ascii="Arial" w:hAnsi="Arial" w:cs="Arial"/>
          <w:color w:val="000000"/>
          <w:sz w:val="18"/>
          <w:szCs w:val="18"/>
        </w:rPr>
        <w:t>a  mental h</w:t>
      </w:r>
      <w:r w:rsidR="00651389" w:rsidRPr="00B36A32">
        <w:rPr>
          <w:rFonts w:ascii="Arial" w:hAnsi="Arial" w:cs="Arial"/>
          <w:color w:val="000000"/>
          <w:sz w:val="18"/>
          <w:szCs w:val="18"/>
        </w:rPr>
        <w:t>e</w:t>
      </w:r>
      <w:r w:rsidRPr="00B36A32">
        <w:rPr>
          <w:rFonts w:ascii="Arial" w:hAnsi="Arial" w:cs="Arial"/>
          <w:color w:val="000000"/>
          <w:sz w:val="18"/>
          <w:szCs w:val="18"/>
        </w:rPr>
        <w:t>alth training program</w:t>
      </w:r>
      <w:r w:rsidR="00651389" w:rsidRPr="00B36A32">
        <w:rPr>
          <w:rFonts w:ascii="Arial" w:hAnsi="Arial" w:cs="Arial"/>
          <w:color w:val="000000"/>
          <w:sz w:val="18"/>
          <w:szCs w:val="18"/>
        </w:rPr>
        <w:t xml:space="preserve"> learn under supervision</w:t>
      </w:r>
      <w:r w:rsidRPr="00B36A32">
        <w:rPr>
          <w:rFonts w:ascii="Arial" w:hAnsi="Arial" w:cs="Arial"/>
          <w:color w:val="000000"/>
          <w:sz w:val="18"/>
          <w:szCs w:val="18"/>
        </w:rPr>
        <w:t>;</w:t>
      </w:r>
    </w:p>
    <w:p w14:paraId="09F77119" w14:textId="77777777" w:rsidR="008E6BD7" w:rsidRPr="00B36A32" w:rsidRDefault="008E6BD7" w:rsidP="005032AB">
      <w:pPr>
        <w:pStyle w:val="ListParagraph"/>
        <w:numPr>
          <w:ilvl w:val="0"/>
          <w:numId w:val="12"/>
        </w:numPr>
        <w:jc w:val="both"/>
        <w:rPr>
          <w:rFonts w:ascii="Arial" w:hAnsi="Arial" w:cs="Arial"/>
          <w:color w:val="000000"/>
          <w:sz w:val="18"/>
          <w:szCs w:val="18"/>
        </w:rPr>
      </w:pPr>
      <w:r w:rsidRPr="00B36A32">
        <w:rPr>
          <w:rFonts w:ascii="Arial" w:hAnsi="Arial" w:cs="Arial"/>
          <w:color w:val="000000"/>
          <w:sz w:val="18"/>
          <w:szCs w:val="18"/>
        </w:rPr>
        <w:t xml:space="preserve">For </w:t>
      </w:r>
      <w:r w:rsidR="00651389" w:rsidRPr="00B36A32">
        <w:rPr>
          <w:rFonts w:ascii="Arial" w:hAnsi="Arial" w:cs="Arial"/>
          <w:color w:val="000000"/>
          <w:sz w:val="18"/>
          <w:szCs w:val="18"/>
        </w:rPr>
        <w:t>the</w:t>
      </w:r>
      <w:r w:rsidRPr="00B36A32">
        <w:rPr>
          <w:rFonts w:ascii="Arial" w:hAnsi="Arial" w:cs="Arial"/>
          <w:color w:val="000000"/>
          <w:sz w:val="18"/>
          <w:szCs w:val="18"/>
        </w:rPr>
        <w:t xml:space="preserve">  Health Sci</w:t>
      </w:r>
      <w:r w:rsidR="00A2425A" w:rsidRPr="00B36A32">
        <w:rPr>
          <w:rFonts w:ascii="Arial" w:hAnsi="Arial" w:cs="Arial"/>
          <w:color w:val="000000"/>
          <w:sz w:val="18"/>
          <w:szCs w:val="18"/>
        </w:rPr>
        <w:t>e</w:t>
      </w:r>
      <w:r w:rsidRPr="00B36A32">
        <w:rPr>
          <w:rFonts w:ascii="Arial" w:hAnsi="Arial" w:cs="Arial"/>
          <w:color w:val="000000"/>
          <w:sz w:val="18"/>
          <w:szCs w:val="18"/>
        </w:rPr>
        <w:t xml:space="preserve">nce Center to defend </w:t>
      </w:r>
      <w:r w:rsidR="00651389" w:rsidRPr="00B36A32">
        <w:rPr>
          <w:rFonts w:ascii="Arial" w:hAnsi="Arial" w:cs="Arial"/>
          <w:color w:val="000000"/>
          <w:sz w:val="18"/>
          <w:szCs w:val="18"/>
        </w:rPr>
        <w:t>itself</w:t>
      </w:r>
      <w:r w:rsidRPr="00B36A32">
        <w:rPr>
          <w:rFonts w:ascii="Arial" w:hAnsi="Arial" w:cs="Arial"/>
          <w:color w:val="000000"/>
          <w:sz w:val="18"/>
          <w:szCs w:val="18"/>
        </w:rPr>
        <w:t xml:space="preserve"> in </w:t>
      </w:r>
      <w:r w:rsidR="00651389" w:rsidRPr="00B36A32">
        <w:rPr>
          <w:rFonts w:ascii="Arial" w:hAnsi="Arial" w:cs="Arial"/>
          <w:color w:val="000000"/>
          <w:sz w:val="18"/>
          <w:szCs w:val="18"/>
        </w:rPr>
        <w:t xml:space="preserve">a </w:t>
      </w:r>
      <w:r w:rsidRPr="00B36A32">
        <w:rPr>
          <w:rFonts w:ascii="Arial" w:hAnsi="Arial" w:cs="Arial"/>
          <w:color w:val="000000"/>
          <w:sz w:val="18"/>
          <w:szCs w:val="18"/>
        </w:rPr>
        <w:t>legal action brought by the individual;</w:t>
      </w:r>
    </w:p>
    <w:p w14:paraId="74BA8759" w14:textId="77777777" w:rsidR="008E6BD7" w:rsidRPr="00B36A32" w:rsidRDefault="008E6BD7" w:rsidP="005032AB">
      <w:pPr>
        <w:pStyle w:val="ListParagraph"/>
        <w:numPr>
          <w:ilvl w:val="0"/>
          <w:numId w:val="12"/>
        </w:numPr>
        <w:jc w:val="both"/>
        <w:rPr>
          <w:rFonts w:ascii="Arial" w:hAnsi="Arial" w:cs="Arial"/>
          <w:color w:val="000000"/>
          <w:sz w:val="18"/>
          <w:szCs w:val="18"/>
        </w:rPr>
      </w:pPr>
      <w:r w:rsidRPr="00B36A32">
        <w:rPr>
          <w:rFonts w:ascii="Arial" w:hAnsi="Arial" w:cs="Arial"/>
          <w:color w:val="000000"/>
          <w:sz w:val="18"/>
          <w:szCs w:val="18"/>
        </w:rPr>
        <w:t>As required by law, government agencies or investigations conducted by a government agency; and</w:t>
      </w:r>
    </w:p>
    <w:p w14:paraId="32E7552C" w14:textId="77777777" w:rsidR="008E6BD7" w:rsidRPr="00B36A32" w:rsidRDefault="00651389" w:rsidP="005032AB">
      <w:pPr>
        <w:pStyle w:val="ListParagraph"/>
        <w:numPr>
          <w:ilvl w:val="0"/>
          <w:numId w:val="12"/>
        </w:numPr>
        <w:jc w:val="both"/>
        <w:rPr>
          <w:rFonts w:ascii="Arial" w:hAnsi="Arial" w:cs="Arial"/>
          <w:color w:val="000000"/>
          <w:sz w:val="18"/>
          <w:szCs w:val="18"/>
        </w:rPr>
      </w:pPr>
      <w:r w:rsidRPr="00B36A32">
        <w:rPr>
          <w:rFonts w:ascii="Arial" w:hAnsi="Arial" w:cs="Arial"/>
          <w:color w:val="000000"/>
          <w:sz w:val="18"/>
          <w:szCs w:val="18"/>
        </w:rPr>
        <w:t>To</w:t>
      </w:r>
      <w:r w:rsidR="008E6BD7" w:rsidRPr="00B36A32">
        <w:rPr>
          <w:rFonts w:ascii="Arial" w:hAnsi="Arial" w:cs="Arial"/>
          <w:color w:val="000000"/>
          <w:sz w:val="18"/>
          <w:szCs w:val="18"/>
        </w:rPr>
        <w:t xml:space="preserve"> prevent or lesson a serious or imminent threat to your safety and health or the safety of the public.</w:t>
      </w:r>
    </w:p>
    <w:p w14:paraId="6FBB4BC7" w14:textId="77777777" w:rsidR="00CA40F5" w:rsidRPr="005032AB" w:rsidRDefault="00CA40F5" w:rsidP="005032AB">
      <w:pPr>
        <w:ind w:left="360"/>
        <w:jc w:val="both"/>
        <w:rPr>
          <w:rFonts w:ascii="Arial" w:hAnsi="Arial" w:cs="Arial"/>
          <w:color w:val="000000"/>
          <w:sz w:val="18"/>
          <w:szCs w:val="18"/>
        </w:rPr>
      </w:pPr>
      <w:r w:rsidRPr="00B36A32">
        <w:rPr>
          <w:rFonts w:ascii="Arial" w:hAnsi="Arial" w:cs="Arial"/>
          <w:color w:val="000000"/>
          <w:sz w:val="18"/>
          <w:szCs w:val="18"/>
        </w:rPr>
        <w:t>b. Substance Abuse and HIV/AIDS</w:t>
      </w:r>
      <w:r w:rsidR="00651389" w:rsidRPr="00B36A32">
        <w:rPr>
          <w:rFonts w:ascii="Arial" w:hAnsi="Arial" w:cs="Arial"/>
          <w:color w:val="000000"/>
          <w:sz w:val="18"/>
          <w:szCs w:val="18"/>
        </w:rPr>
        <w:t xml:space="preserve"> Records</w:t>
      </w:r>
      <w:r w:rsidRPr="00B36A32">
        <w:rPr>
          <w:rFonts w:ascii="Arial" w:hAnsi="Arial" w:cs="Arial"/>
          <w:color w:val="000000"/>
          <w:sz w:val="18"/>
          <w:szCs w:val="18"/>
        </w:rPr>
        <w:t xml:space="preserve">: an authorization is generally required to </w:t>
      </w:r>
      <w:r w:rsidR="00651389" w:rsidRPr="00B36A32">
        <w:rPr>
          <w:rFonts w:ascii="Arial" w:hAnsi="Arial" w:cs="Arial"/>
          <w:color w:val="000000"/>
          <w:sz w:val="18"/>
          <w:szCs w:val="18"/>
        </w:rPr>
        <w:t>use or disclose</w:t>
      </w:r>
      <w:r w:rsidRPr="00B36A32">
        <w:rPr>
          <w:rFonts w:ascii="Arial" w:hAnsi="Arial" w:cs="Arial"/>
          <w:color w:val="000000"/>
          <w:sz w:val="18"/>
          <w:szCs w:val="18"/>
        </w:rPr>
        <w:t xml:space="preserve"> </w:t>
      </w:r>
      <w:r w:rsidR="00651389" w:rsidRPr="00B36A32">
        <w:rPr>
          <w:rFonts w:ascii="Arial" w:hAnsi="Arial" w:cs="Arial"/>
          <w:color w:val="000000"/>
          <w:sz w:val="18"/>
          <w:szCs w:val="18"/>
        </w:rPr>
        <w:t>substance abuse records and HIV/AIDS records</w:t>
      </w:r>
      <w:r w:rsidRPr="00B36A32">
        <w:rPr>
          <w:rFonts w:ascii="Arial" w:hAnsi="Arial" w:cs="Arial"/>
          <w:color w:val="000000"/>
          <w:sz w:val="18"/>
          <w:szCs w:val="18"/>
        </w:rPr>
        <w:t xml:space="preserve">. </w:t>
      </w:r>
    </w:p>
    <w:p w14:paraId="7F57067A" w14:textId="77777777" w:rsidR="00AF293E" w:rsidRPr="00B36A32" w:rsidRDefault="00CA40F5" w:rsidP="005032AB">
      <w:pPr>
        <w:ind w:firstLine="360"/>
        <w:jc w:val="both"/>
        <w:rPr>
          <w:rFonts w:ascii="Arial" w:hAnsi="Arial" w:cs="Arial"/>
          <w:color w:val="000000"/>
          <w:sz w:val="18"/>
          <w:szCs w:val="18"/>
        </w:rPr>
      </w:pPr>
      <w:r w:rsidRPr="00B36A32">
        <w:rPr>
          <w:rFonts w:ascii="Arial" w:hAnsi="Arial" w:cs="Arial"/>
          <w:color w:val="000000"/>
          <w:sz w:val="18"/>
          <w:szCs w:val="18"/>
        </w:rPr>
        <w:t xml:space="preserve">c. </w:t>
      </w:r>
      <w:r w:rsidR="00651389" w:rsidRPr="00B36A32">
        <w:rPr>
          <w:rFonts w:ascii="Arial" w:hAnsi="Arial" w:cs="Arial"/>
          <w:color w:val="000000"/>
          <w:sz w:val="18"/>
          <w:szCs w:val="18"/>
        </w:rPr>
        <w:t xml:space="preserve">For </w:t>
      </w:r>
      <w:r w:rsidR="00AF293E" w:rsidRPr="00B36A32">
        <w:rPr>
          <w:rFonts w:ascii="Arial" w:hAnsi="Arial" w:cs="Arial"/>
          <w:color w:val="000000"/>
          <w:sz w:val="18"/>
          <w:szCs w:val="18"/>
        </w:rPr>
        <w:t>Marketing</w:t>
      </w:r>
      <w:r w:rsidR="00651389" w:rsidRPr="00B36A32">
        <w:rPr>
          <w:rFonts w:ascii="Arial" w:hAnsi="Arial" w:cs="Arial"/>
          <w:color w:val="000000"/>
          <w:sz w:val="18"/>
          <w:szCs w:val="18"/>
        </w:rPr>
        <w:t xml:space="preserve"> Purposes</w:t>
      </w:r>
      <w:r w:rsidR="00AF293E" w:rsidRPr="00B36A32">
        <w:rPr>
          <w:rFonts w:ascii="Arial" w:hAnsi="Arial" w:cs="Arial"/>
          <w:color w:val="000000"/>
          <w:sz w:val="18"/>
          <w:szCs w:val="18"/>
        </w:rPr>
        <w:t xml:space="preserve">: </w:t>
      </w:r>
      <w:r w:rsidR="004421A5" w:rsidRPr="00B36A32">
        <w:rPr>
          <w:rFonts w:ascii="Arial" w:hAnsi="Arial" w:cs="Arial"/>
          <w:color w:val="000000"/>
          <w:sz w:val="18"/>
          <w:szCs w:val="18"/>
        </w:rPr>
        <w:t xml:space="preserve">At times, the  Health Science Center may </w:t>
      </w:r>
      <w:r w:rsidR="00D60129" w:rsidRPr="00B36A32">
        <w:rPr>
          <w:rFonts w:ascii="Arial" w:hAnsi="Arial" w:cs="Arial"/>
          <w:color w:val="000000"/>
          <w:sz w:val="18"/>
          <w:szCs w:val="18"/>
        </w:rPr>
        <w:t>send a communication about a product or service to encourage the purchase or use of a product or services</w:t>
      </w:r>
      <w:r w:rsidR="004421A5" w:rsidRPr="00B36A32">
        <w:rPr>
          <w:rFonts w:ascii="Arial" w:hAnsi="Arial" w:cs="Arial"/>
          <w:color w:val="000000"/>
          <w:sz w:val="18"/>
          <w:szCs w:val="18"/>
        </w:rPr>
        <w:t xml:space="preserve">. Prior to </w:t>
      </w:r>
      <w:r w:rsidR="00D60129" w:rsidRPr="00B36A32">
        <w:rPr>
          <w:rFonts w:ascii="Arial" w:hAnsi="Arial" w:cs="Arial"/>
          <w:color w:val="000000"/>
          <w:sz w:val="18"/>
          <w:szCs w:val="18"/>
        </w:rPr>
        <w:t xml:space="preserve">using or </w:t>
      </w:r>
      <w:r w:rsidR="004421A5" w:rsidRPr="00B36A32">
        <w:rPr>
          <w:rFonts w:ascii="Arial" w:hAnsi="Arial" w:cs="Arial"/>
          <w:color w:val="000000"/>
          <w:sz w:val="18"/>
          <w:szCs w:val="18"/>
        </w:rPr>
        <w:t>disclosing your protected health information</w:t>
      </w:r>
      <w:r w:rsidR="00D60129" w:rsidRPr="00B36A32">
        <w:rPr>
          <w:rFonts w:ascii="Arial" w:hAnsi="Arial" w:cs="Arial"/>
          <w:color w:val="000000"/>
          <w:sz w:val="18"/>
          <w:szCs w:val="18"/>
        </w:rPr>
        <w:t xml:space="preserve"> for this purpose</w:t>
      </w:r>
      <w:r w:rsidR="004421A5" w:rsidRPr="00B36A32">
        <w:rPr>
          <w:rFonts w:ascii="Arial" w:hAnsi="Arial" w:cs="Arial"/>
          <w:color w:val="000000"/>
          <w:sz w:val="18"/>
          <w:szCs w:val="18"/>
        </w:rPr>
        <w:t xml:space="preserve">, we are </w:t>
      </w:r>
      <w:r w:rsidR="00AF293E" w:rsidRPr="00B36A32">
        <w:rPr>
          <w:rFonts w:ascii="Arial" w:hAnsi="Arial" w:cs="Arial"/>
          <w:color w:val="000000"/>
          <w:sz w:val="18"/>
          <w:szCs w:val="18"/>
        </w:rPr>
        <w:t>required to obtain an authorization from you</w:t>
      </w:r>
      <w:r w:rsidR="00D60129" w:rsidRPr="00B36A32">
        <w:rPr>
          <w:rFonts w:ascii="Arial" w:hAnsi="Arial" w:cs="Arial"/>
          <w:color w:val="000000"/>
          <w:sz w:val="18"/>
          <w:szCs w:val="18"/>
        </w:rPr>
        <w:t xml:space="preserve">.   </w:t>
      </w:r>
    </w:p>
    <w:p w14:paraId="48A079D2" w14:textId="77777777" w:rsidR="00AF293E" w:rsidRDefault="00CA40F5" w:rsidP="005032AB">
      <w:pPr>
        <w:ind w:firstLine="360"/>
        <w:jc w:val="both"/>
        <w:rPr>
          <w:rFonts w:ascii="Arial" w:hAnsi="Arial" w:cs="Arial"/>
          <w:color w:val="000000"/>
          <w:sz w:val="18"/>
          <w:szCs w:val="18"/>
        </w:rPr>
      </w:pPr>
      <w:r w:rsidRPr="00B36A32">
        <w:rPr>
          <w:rFonts w:ascii="Arial" w:hAnsi="Arial" w:cs="Arial"/>
          <w:color w:val="000000"/>
          <w:sz w:val="18"/>
          <w:szCs w:val="18"/>
        </w:rPr>
        <w:t>d</w:t>
      </w:r>
      <w:r w:rsidR="00AF293E" w:rsidRPr="00B36A32">
        <w:rPr>
          <w:rFonts w:ascii="Arial" w:hAnsi="Arial" w:cs="Arial"/>
          <w:color w:val="000000"/>
          <w:sz w:val="18"/>
          <w:szCs w:val="18"/>
        </w:rPr>
        <w:t xml:space="preserve">. Sale of Protected Health Information: The </w:t>
      </w:r>
      <w:r w:rsidR="005C2121">
        <w:rPr>
          <w:rFonts w:ascii="Arial" w:hAnsi="Arial" w:cs="Arial"/>
          <w:color w:val="000000"/>
          <w:sz w:val="18"/>
          <w:szCs w:val="18"/>
        </w:rPr>
        <w:t xml:space="preserve">Health Science Center </w:t>
      </w:r>
      <w:r w:rsidR="00AF293E" w:rsidRPr="00B36A32">
        <w:rPr>
          <w:rFonts w:ascii="Arial" w:hAnsi="Arial" w:cs="Arial"/>
          <w:color w:val="000000"/>
          <w:sz w:val="18"/>
          <w:szCs w:val="18"/>
        </w:rPr>
        <w:t xml:space="preserve">must obtain an authorization from you </w:t>
      </w:r>
      <w:r w:rsidR="00D60129" w:rsidRPr="00B36A32">
        <w:rPr>
          <w:rFonts w:ascii="Arial" w:hAnsi="Arial" w:cs="Arial"/>
          <w:color w:val="000000"/>
          <w:sz w:val="18"/>
          <w:szCs w:val="18"/>
        </w:rPr>
        <w:t xml:space="preserve">before we receive remuneration in exchange for </w:t>
      </w:r>
      <w:r w:rsidR="00AF293E" w:rsidRPr="00B36A32">
        <w:rPr>
          <w:rFonts w:ascii="Arial" w:hAnsi="Arial" w:cs="Arial"/>
          <w:color w:val="000000"/>
          <w:sz w:val="18"/>
          <w:szCs w:val="18"/>
        </w:rPr>
        <w:t xml:space="preserve">your protected health information </w:t>
      </w:r>
    </w:p>
    <w:p w14:paraId="4F6E3EBC" w14:textId="77777777" w:rsidR="00A10C87" w:rsidRDefault="00A10C87" w:rsidP="00A10C87">
      <w:pPr>
        <w:jc w:val="both"/>
        <w:rPr>
          <w:rFonts w:ascii="Arial" w:hAnsi="Arial" w:cs="Arial"/>
          <w:color w:val="000000"/>
          <w:sz w:val="18"/>
          <w:szCs w:val="18"/>
        </w:rPr>
      </w:pPr>
    </w:p>
    <w:p w14:paraId="53699D25" w14:textId="77777777" w:rsidR="004A0154" w:rsidRPr="00B36A32" w:rsidRDefault="004A0154" w:rsidP="008944AF">
      <w:pPr>
        <w:jc w:val="both"/>
        <w:rPr>
          <w:rFonts w:ascii="Arial" w:hAnsi="Arial" w:cs="Arial"/>
          <w:b/>
          <w:color w:val="000000"/>
          <w:sz w:val="18"/>
          <w:szCs w:val="18"/>
          <w:u w:val="single"/>
        </w:rPr>
      </w:pPr>
    </w:p>
    <w:p w14:paraId="15BE6F08" w14:textId="77777777" w:rsidR="00122E63" w:rsidRPr="00B36A32" w:rsidRDefault="008944AF">
      <w:pPr>
        <w:jc w:val="both"/>
        <w:rPr>
          <w:rFonts w:ascii="Arial" w:hAnsi="Arial"/>
          <w:b/>
          <w:color w:val="000000"/>
          <w:sz w:val="18"/>
          <w:szCs w:val="18"/>
        </w:rPr>
      </w:pPr>
      <w:r>
        <w:rPr>
          <w:rFonts w:ascii="Arial" w:hAnsi="Arial"/>
          <w:b/>
          <w:color w:val="000000"/>
          <w:sz w:val="18"/>
          <w:szCs w:val="18"/>
        </w:rPr>
        <w:t>I</w:t>
      </w:r>
      <w:r w:rsidR="00A10C87">
        <w:rPr>
          <w:rFonts w:ascii="Arial" w:hAnsi="Arial"/>
          <w:b/>
          <w:color w:val="000000"/>
          <w:sz w:val="18"/>
          <w:szCs w:val="18"/>
        </w:rPr>
        <w:t>V</w:t>
      </w:r>
      <w:r w:rsidR="00122E63" w:rsidRPr="00B36A32">
        <w:rPr>
          <w:rFonts w:ascii="Arial" w:hAnsi="Arial"/>
          <w:b/>
          <w:color w:val="000000"/>
          <w:sz w:val="18"/>
          <w:szCs w:val="18"/>
        </w:rPr>
        <w:t>.</w:t>
      </w:r>
      <w:r w:rsidR="00122E63" w:rsidRPr="00B36A32">
        <w:rPr>
          <w:rFonts w:ascii="Arial" w:hAnsi="Arial"/>
          <w:b/>
          <w:color w:val="000000"/>
          <w:sz w:val="18"/>
          <w:szCs w:val="18"/>
        </w:rPr>
        <w:tab/>
        <w:t xml:space="preserve">When </w:t>
      </w:r>
      <w:r w:rsidR="00715966" w:rsidRPr="00B36A32">
        <w:rPr>
          <w:rFonts w:ascii="Arial" w:hAnsi="Arial"/>
          <w:b/>
          <w:color w:val="000000"/>
          <w:sz w:val="18"/>
          <w:szCs w:val="18"/>
        </w:rPr>
        <w:t xml:space="preserve">the </w:t>
      </w:r>
      <w:r w:rsidR="00EE06FA">
        <w:rPr>
          <w:rFonts w:ascii="Arial" w:hAnsi="Arial"/>
          <w:b/>
          <w:color w:val="000000"/>
          <w:sz w:val="18"/>
          <w:szCs w:val="18"/>
        </w:rPr>
        <w:t xml:space="preserve">University of North Texas </w:t>
      </w:r>
      <w:r w:rsidR="00715966" w:rsidRPr="00B36A32">
        <w:rPr>
          <w:rFonts w:ascii="Arial" w:hAnsi="Arial"/>
          <w:b/>
          <w:color w:val="000000"/>
          <w:sz w:val="18"/>
          <w:szCs w:val="18"/>
        </w:rPr>
        <w:t>Health Science Center</w:t>
      </w:r>
      <w:r w:rsidR="00122E63" w:rsidRPr="00B36A32">
        <w:rPr>
          <w:rFonts w:ascii="Arial" w:hAnsi="Arial"/>
          <w:b/>
          <w:color w:val="000000"/>
          <w:sz w:val="18"/>
          <w:szCs w:val="18"/>
        </w:rPr>
        <w:t xml:space="preserve"> May Not Use or Disclose Your Health Information</w:t>
      </w:r>
    </w:p>
    <w:p w14:paraId="45B65089" w14:textId="77777777" w:rsidR="00122E63" w:rsidRPr="00B36A32" w:rsidRDefault="00122E63">
      <w:pPr>
        <w:jc w:val="both"/>
        <w:rPr>
          <w:rFonts w:ascii="Arial" w:hAnsi="Arial"/>
          <w:color w:val="000000"/>
          <w:sz w:val="18"/>
          <w:szCs w:val="18"/>
        </w:rPr>
      </w:pPr>
    </w:p>
    <w:p w14:paraId="7E3C6E4F" w14:textId="4DA252E3" w:rsidR="00122E63" w:rsidRPr="00B36A32" w:rsidRDefault="00122E63">
      <w:pPr>
        <w:jc w:val="both"/>
        <w:rPr>
          <w:rFonts w:ascii="Arial" w:hAnsi="Arial"/>
          <w:color w:val="000000"/>
          <w:sz w:val="18"/>
          <w:szCs w:val="18"/>
        </w:rPr>
      </w:pPr>
      <w:r w:rsidRPr="00B36A32">
        <w:rPr>
          <w:rFonts w:ascii="Arial" w:hAnsi="Arial"/>
          <w:color w:val="000000"/>
          <w:sz w:val="18"/>
          <w:szCs w:val="18"/>
        </w:rPr>
        <w:t xml:space="preserve">Except as described in this Notice of Privacy Practices, </w:t>
      </w:r>
      <w:r w:rsidR="00715966" w:rsidRPr="00B36A32">
        <w:rPr>
          <w:rFonts w:ascii="Arial" w:hAnsi="Arial"/>
          <w:color w:val="000000"/>
          <w:sz w:val="18"/>
          <w:szCs w:val="18"/>
        </w:rPr>
        <w:t>the Health Science Center</w:t>
      </w:r>
      <w:r w:rsidRPr="00B36A32">
        <w:rPr>
          <w:rFonts w:ascii="Arial" w:hAnsi="Arial"/>
          <w:color w:val="000000"/>
          <w:sz w:val="18"/>
          <w:szCs w:val="18"/>
        </w:rPr>
        <w:t xml:space="preserve"> will not use or disclose your health information without your written authorization.  If you do authorize </w:t>
      </w:r>
      <w:r w:rsidR="00715966" w:rsidRPr="00B36A32">
        <w:rPr>
          <w:rFonts w:ascii="Arial" w:hAnsi="Arial"/>
          <w:color w:val="000000"/>
          <w:sz w:val="18"/>
          <w:szCs w:val="18"/>
        </w:rPr>
        <w:t>the Health Science Center</w:t>
      </w:r>
      <w:r w:rsidRPr="00B36A32">
        <w:rPr>
          <w:rFonts w:ascii="Arial" w:hAnsi="Arial"/>
          <w:color w:val="000000"/>
          <w:sz w:val="18"/>
          <w:szCs w:val="18"/>
        </w:rPr>
        <w:t xml:space="preserve"> to use or disclose your health information, you may revoke your authorization in writing at any time</w:t>
      </w:r>
      <w:r w:rsidR="00E70998">
        <w:rPr>
          <w:rFonts w:ascii="Arial" w:hAnsi="Arial"/>
          <w:color w:val="000000"/>
          <w:sz w:val="18"/>
          <w:szCs w:val="18"/>
        </w:rPr>
        <w:t>.</w:t>
      </w:r>
    </w:p>
    <w:p w14:paraId="6F60C508" w14:textId="77777777" w:rsidR="00122E63" w:rsidRPr="00B36A32" w:rsidRDefault="00122E63">
      <w:pPr>
        <w:jc w:val="both"/>
        <w:rPr>
          <w:rFonts w:ascii="Arial" w:hAnsi="Arial"/>
          <w:color w:val="000000"/>
          <w:sz w:val="18"/>
          <w:szCs w:val="18"/>
        </w:rPr>
      </w:pPr>
    </w:p>
    <w:p w14:paraId="6E73B92B" w14:textId="77777777" w:rsidR="00122E63" w:rsidRPr="00B36A32" w:rsidRDefault="008944AF">
      <w:pPr>
        <w:jc w:val="both"/>
        <w:rPr>
          <w:rFonts w:ascii="Arial" w:hAnsi="Arial"/>
          <w:b/>
          <w:color w:val="000000"/>
          <w:sz w:val="18"/>
          <w:szCs w:val="18"/>
        </w:rPr>
      </w:pPr>
      <w:r>
        <w:rPr>
          <w:rFonts w:ascii="Arial" w:hAnsi="Arial"/>
          <w:b/>
          <w:color w:val="000000"/>
          <w:sz w:val="18"/>
          <w:szCs w:val="18"/>
        </w:rPr>
        <w:t>V</w:t>
      </w:r>
      <w:r w:rsidR="00122E63" w:rsidRPr="00B36A32">
        <w:rPr>
          <w:rFonts w:ascii="Arial" w:hAnsi="Arial"/>
          <w:b/>
          <w:color w:val="000000"/>
          <w:sz w:val="18"/>
          <w:szCs w:val="18"/>
        </w:rPr>
        <w:t>.</w:t>
      </w:r>
      <w:r w:rsidR="00122E63" w:rsidRPr="00B36A32">
        <w:rPr>
          <w:rFonts w:ascii="Arial" w:hAnsi="Arial"/>
          <w:b/>
          <w:color w:val="000000"/>
          <w:sz w:val="18"/>
          <w:szCs w:val="18"/>
        </w:rPr>
        <w:tab/>
        <w:t>Your Health Information Rights</w:t>
      </w:r>
    </w:p>
    <w:p w14:paraId="68938ACC" w14:textId="77777777" w:rsidR="00122E63" w:rsidRPr="00B36A32" w:rsidRDefault="00122E63">
      <w:pPr>
        <w:jc w:val="both"/>
        <w:rPr>
          <w:rFonts w:ascii="Arial" w:hAnsi="Arial"/>
          <w:color w:val="000000"/>
          <w:sz w:val="18"/>
          <w:szCs w:val="18"/>
        </w:rPr>
      </w:pPr>
    </w:p>
    <w:p w14:paraId="7F40AEC3" w14:textId="77777777" w:rsidR="00D77FE8" w:rsidRPr="00B36A32" w:rsidRDefault="00122E63" w:rsidP="00D77FE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B36A32">
        <w:rPr>
          <w:rFonts w:cs="Arial"/>
          <w:color w:val="000000"/>
          <w:sz w:val="18"/>
          <w:szCs w:val="18"/>
        </w:rPr>
        <w:t>1.</w:t>
      </w:r>
      <w:r w:rsidRPr="00B36A32">
        <w:rPr>
          <w:rFonts w:cs="Arial"/>
          <w:color w:val="000000"/>
          <w:sz w:val="18"/>
          <w:szCs w:val="18"/>
        </w:rPr>
        <w:tab/>
      </w:r>
      <w:r w:rsidR="001E5D21">
        <w:rPr>
          <w:rFonts w:cs="Arial"/>
          <w:bCs/>
          <w:color w:val="000000"/>
          <w:sz w:val="18"/>
          <w:szCs w:val="18"/>
        </w:rPr>
        <w:t>Y</w:t>
      </w:r>
      <w:r w:rsidR="00D77FE8" w:rsidRPr="00B36A32">
        <w:rPr>
          <w:rFonts w:cs="Arial"/>
          <w:color w:val="000000"/>
          <w:sz w:val="18"/>
          <w:szCs w:val="18"/>
        </w:rPr>
        <w:t xml:space="preserve">ou have the right to request restrictions on certain uses and disclosures of your health information. </w:t>
      </w:r>
      <w:r w:rsidR="001E5D21">
        <w:rPr>
          <w:rFonts w:cs="Arial"/>
          <w:color w:val="000000"/>
          <w:sz w:val="18"/>
          <w:szCs w:val="18"/>
        </w:rPr>
        <w:t>T</w:t>
      </w:r>
      <w:r w:rsidR="008944AF">
        <w:rPr>
          <w:rFonts w:cs="Arial"/>
          <w:color w:val="000000"/>
          <w:sz w:val="18"/>
          <w:szCs w:val="18"/>
        </w:rPr>
        <w:t>he</w:t>
      </w:r>
      <w:r w:rsidR="00D77FE8" w:rsidRPr="00B36A32">
        <w:rPr>
          <w:rFonts w:cs="Arial"/>
          <w:color w:val="000000"/>
          <w:sz w:val="18"/>
          <w:szCs w:val="18"/>
        </w:rPr>
        <w:t xml:space="preserve"> Health Science Center is not required to agree to </w:t>
      </w:r>
      <w:r w:rsidR="008944AF">
        <w:rPr>
          <w:rFonts w:cs="Arial"/>
          <w:color w:val="000000"/>
          <w:sz w:val="18"/>
          <w:szCs w:val="18"/>
        </w:rPr>
        <w:t>a requested restriction</w:t>
      </w:r>
      <w:r w:rsidR="001E5D21">
        <w:rPr>
          <w:rFonts w:cs="Arial"/>
          <w:color w:val="000000"/>
          <w:sz w:val="18"/>
          <w:szCs w:val="18"/>
        </w:rPr>
        <w:t xml:space="preserve">, except for </w:t>
      </w:r>
      <w:r w:rsidR="008944AF">
        <w:rPr>
          <w:rFonts w:cs="Arial"/>
          <w:color w:val="000000"/>
          <w:sz w:val="18"/>
          <w:szCs w:val="18"/>
        </w:rPr>
        <w:t xml:space="preserve">a </w:t>
      </w:r>
      <w:r w:rsidR="001E5D21">
        <w:rPr>
          <w:rFonts w:cs="Arial"/>
          <w:color w:val="000000"/>
          <w:sz w:val="18"/>
          <w:szCs w:val="18"/>
        </w:rPr>
        <w:t xml:space="preserve">request to restrict </w:t>
      </w:r>
      <w:r w:rsidR="008944AF">
        <w:rPr>
          <w:rFonts w:cs="Arial"/>
          <w:color w:val="000000"/>
          <w:sz w:val="18"/>
          <w:szCs w:val="18"/>
        </w:rPr>
        <w:t xml:space="preserve">disclosure of </w:t>
      </w:r>
      <w:r w:rsidR="001E5D21">
        <w:rPr>
          <w:rFonts w:cs="Arial"/>
          <w:color w:val="000000"/>
          <w:sz w:val="18"/>
          <w:szCs w:val="18"/>
        </w:rPr>
        <w:t>your protected health information to a health plan if it is for payment that pertains to a healthcare item or service for which you have paid out of pocket in full</w:t>
      </w:r>
      <w:r w:rsidR="00D77FE8" w:rsidRPr="00B36A32">
        <w:rPr>
          <w:rFonts w:cs="Arial"/>
          <w:color w:val="000000"/>
          <w:sz w:val="18"/>
          <w:szCs w:val="18"/>
        </w:rPr>
        <w:t xml:space="preserve">.  If we agree to your request, we will comply with your request unless the information is needed to provide you emergency treatment </w:t>
      </w:r>
      <w:r w:rsidR="00D77FE8" w:rsidRPr="00B36A32">
        <w:rPr>
          <w:rFonts w:cs="Arial"/>
          <w:bCs/>
          <w:color w:val="000000"/>
          <w:sz w:val="18"/>
          <w:szCs w:val="18"/>
        </w:rPr>
        <w:t xml:space="preserve">or </w:t>
      </w:r>
      <w:r w:rsidR="00000913" w:rsidRPr="00B36A32">
        <w:rPr>
          <w:rFonts w:cs="Arial"/>
          <w:bCs/>
          <w:color w:val="000000"/>
          <w:sz w:val="18"/>
          <w:szCs w:val="18"/>
        </w:rPr>
        <w:t>the</w:t>
      </w:r>
      <w:r w:rsidR="00D77FE8" w:rsidRPr="00B36A32">
        <w:rPr>
          <w:rFonts w:cs="Arial"/>
          <w:bCs/>
          <w:color w:val="000000"/>
          <w:sz w:val="18"/>
          <w:szCs w:val="18"/>
        </w:rPr>
        <w:t xml:space="preserve"> disclosure is permitted </w:t>
      </w:r>
      <w:r w:rsidR="002004EC" w:rsidRPr="00B36A32">
        <w:rPr>
          <w:rFonts w:cs="Arial"/>
          <w:bCs/>
          <w:color w:val="000000"/>
          <w:sz w:val="18"/>
          <w:szCs w:val="18"/>
        </w:rPr>
        <w:t xml:space="preserve">or required </w:t>
      </w:r>
      <w:r w:rsidR="00D77FE8" w:rsidRPr="00B36A32">
        <w:rPr>
          <w:rFonts w:cs="Arial"/>
          <w:bCs/>
          <w:color w:val="000000"/>
          <w:sz w:val="18"/>
          <w:szCs w:val="18"/>
        </w:rPr>
        <w:t>by law</w:t>
      </w:r>
      <w:r w:rsidR="00D77FE8" w:rsidRPr="00B36A32">
        <w:rPr>
          <w:rFonts w:cs="Arial"/>
          <w:color w:val="000000"/>
          <w:sz w:val="18"/>
          <w:szCs w:val="18"/>
        </w:rPr>
        <w:t>.</w:t>
      </w:r>
      <w:r w:rsidR="002004EC" w:rsidRPr="00B36A32">
        <w:rPr>
          <w:rFonts w:cs="Arial"/>
          <w:color w:val="000000"/>
          <w:sz w:val="18"/>
          <w:szCs w:val="18"/>
        </w:rPr>
        <w:t xml:space="preserve"> </w:t>
      </w:r>
    </w:p>
    <w:p w14:paraId="6F7D7C4D" w14:textId="77777777" w:rsidR="00EE06FA" w:rsidRDefault="00EE06FA" w:rsidP="00D77FE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18"/>
          <w:szCs w:val="18"/>
        </w:rPr>
      </w:pPr>
    </w:p>
    <w:p w14:paraId="3C1693C7" w14:textId="77777777" w:rsidR="00D77FE8" w:rsidRPr="00B36A32" w:rsidRDefault="00D77FE8" w:rsidP="00D77FE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18"/>
          <w:szCs w:val="18"/>
        </w:rPr>
      </w:pPr>
      <w:r w:rsidRPr="00B36A32">
        <w:rPr>
          <w:rFonts w:cs="Arial"/>
          <w:bCs/>
          <w:color w:val="000000"/>
          <w:sz w:val="18"/>
          <w:szCs w:val="18"/>
        </w:rPr>
        <w:t>For instance</w:t>
      </w:r>
      <w:r w:rsidRPr="00B36A32">
        <w:rPr>
          <w:rFonts w:cs="Arial"/>
          <w:color w:val="000000"/>
          <w:sz w:val="18"/>
          <w:szCs w:val="18"/>
        </w:rPr>
        <w:t xml:space="preserve">, you have the right to request a limit on the medical information we disclose to </w:t>
      </w:r>
      <w:r w:rsidRPr="00B36A32">
        <w:rPr>
          <w:rFonts w:cs="Arial"/>
          <w:bCs/>
          <w:color w:val="000000"/>
          <w:sz w:val="18"/>
          <w:szCs w:val="18"/>
        </w:rPr>
        <w:t xml:space="preserve">a family member or friend </w:t>
      </w:r>
      <w:r w:rsidRPr="00B36A32">
        <w:rPr>
          <w:rFonts w:cs="Arial"/>
          <w:color w:val="000000"/>
          <w:sz w:val="18"/>
          <w:szCs w:val="18"/>
        </w:rPr>
        <w:t xml:space="preserve">about your care or the payment for your care.  You could </w:t>
      </w:r>
      <w:r w:rsidRPr="00B36A32">
        <w:rPr>
          <w:rFonts w:cs="Arial"/>
          <w:bCs/>
          <w:color w:val="000000"/>
          <w:sz w:val="18"/>
          <w:szCs w:val="18"/>
        </w:rPr>
        <w:t>also</w:t>
      </w:r>
      <w:r w:rsidRPr="00B36A32">
        <w:rPr>
          <w:rFonts w:cs="Arial"/>
          <w:color w:val="000000"/>
          <w:sz w:val="18"/>
          <w:szCs w:val="18"/>
        </w:rPr>
        <w:t xml:space="preserve"> ask that we not use or disclose information about a surgery you had. </w:t>
      </w:r>
    </w:p>
    <w:p w14:paraId="4930123C" w14:textId="77777777" w:rsidR="00DB211F" w:rsidRPr="00B36A32" w:rsidRDefault="00DB211F" w:rsidP="00D77FE8">
      <w:pPr>
        <w:ind w:firstLine="720"/>
        <w:rPr>
          <w:rFonts w:ascii="Arial" w:hAnsi="Arial" w:cs="Arial"/>
          <w:color w:val="000000"/>
          <w:sz w:val="18"/>
          <w:szCs w:val="18"/>
        </w:rPr>
      </w:pPr>
    </w:p>
    <w:p w14:paraId="54385293" w14:textId="77777777" w:rsidR="005B44BE" w:rsidRPr="00B36A32" w:rsidRDefault="00D77FE8" w:rsidP="00DB211F">
      <w:pPr>
        <w:ind w:firstLine="720"/>
        <w:rPr>
          <w:rFonts w:ascii="Arial" w:hAnsi="Arial" w:cs="Arial"/>
          <w:color w:val="000000"/>
          <w:sz w:val="18"/>
          <w:szCs w:val="18"/>
        </w:rPr>
      </w:pPr>
      <w:r w:rsidRPr="00B36A32">
        <w:rPr>
          <w:rFonts w:ascii="Arial" w:hAnsi="Arial" w:cs="Arial"/>
          <w:color w:val="000000"/>
          <w:sz w:val="18"/>
          <w:szCs w:val="18"/>
        </w:rPr>
        <w:t>To request restrictions, you must make your request in writing to the clinic where you receive services.  In your request, you must tell us what information you want to limit; whether you want to limit our use, disclosure or both; and to whom you want the limits to apply, for example, disclosures to your spouse.</w:t>
      </w:r>
    </w:p>
    <w:p w14:paraId="0FC4B5E2" w14:textId="77777777" w:rsidR="00122E63" w:rsidRPr="00B36A32" w:rsidRDefault="00122E63" w:rsidP="004B0862">
      <w:pPr>
        <w:rPr>
          <w:rFonts w:ascii="Arial" w:hAnsi="Arial" w:cs="Arial"/>
          <w:color w:val="000000"/>
          <w:sz w:val="18"/>
          <w:szCs w:val="18"/>
        </w:rPr>
      </w:pPr>
    </w:p>
    <w:p w14:paraId="088268D6" w14:textId="77777777" w:rsidR="004B0862" w:rsidRPr="00B36A32" w:rsidRDefault="00122E63" w:rsidP="004B0862">
      <w:pPr>
        <w:rPr>
          <w:rFonts w:ascii="Arial" w:hAnsi="Arial" w:cs="Arial"/>
          <w:color w:val="000000"/>
          <w:sz w:val="18"/>
          <w:szCs w:val="18"/>
        </w:rPr>
      </w:pPr>
      <w:r w:rsidRPr="00B36A32">
        <w:rPr>
          <w:rFonts w:ascii="Arial" w:hAnsi="Arial" w:cs="Arial"/>
          <w:color w:val="000000"/>
          <w:sz w:val="18"/>
          <w:szCs w:val="18"/>
        </w:rPr>
        <w:lastRenderedPageBreak/>
        <w:t>2.</w:t>
      </w:r>
      <w:r w:rsidRPr="00B36A32">
        <w:rPr>
          <w:rFonts w:ascii="Arial" w:hAnsi="Arial" w:cs="Arial"/>
          <w:color w:val="000000"/>
          <w:sz w:val="18"/>
          <w:szCs w:val="18"/>
        </w:rPr>
        <w:tab/>
        <w:t xml:space="preserve">You have the right to receive your health information through a reasonable alternative means or at an alternative location.  </w:t>
      </w:r>
      <w:r w:rsidR="004B0862" w:rsidRPr="00B36A32">
        <w:rPr>
          <w:rFonts w:ascii="Arial" w:hAnsi="Arial" w:cs="Arial"/>
          <w:color w:val="000000"/>
          <w:sz w:val="18"/>
          <w:szCs w:val="18"/>
        </w:rPr>
        <w:t xml:space="preserve">You have the right to request that we communicate with you about medical matters in a certain way or at a certain location.  To request confidential communications, you must make your request in writing to </w:t>
      </w:r>
      <w:r w:rsidR="00F274FE" w:rsidRPr="00B36A32">
        <w:rPr>
          <w:rFonts w:ascii="Arial" w:hAnsi="Arial" w:cs="Arial"/>
          <w:color w:val="000000"/>
          <w:sz w:val="18"/>
          <w:szCs w:val="18"/>
        </w:rPr>
        <w:t>the clinic where you receive services</w:t>
      </w:r>
      <w:r w:rsidR="004B0862" w:rsidRPr="00B36A32">
        <w:rPr>
          <w:rFonts w:ascii="Arial" w:hAnsi="Arial" w:cs="Arial"/>
          <w:color w:val="000000"/>
          <w:sz w:val="18"/>
          <w:szCs w:val="18"/>
        </w:rPr>
        <w:t>.  We will not ask you the reason for your request.  We will accommodate reasonable requests.   Your request must specify how or where you wish to be contacted.</w:t>
      </w:r>
    </w:p>
    <w:p w14:paraId="0DFC8308" w14:textId="77777777" w:rsidR="00122E63" w:rsidRPr="00B36A32" w:rsidRDefault="00122E63">
      <w:pPr>
        <w:jc w:val="both"/>
        <w:rPr>
          <w:rFonts w:ascii="Arial" w:hAnsi="Arial"/>
          <w:color w:val="000000"/>
          <w:sz w:val="18"/>
          <w:szCs w:val="18"/>
        </w:rPr>
      </w:pPr>
    </w:p>
    <w:p w14:paraId="2B3B809B" w14:textId="77777777" w:rsidR="00EA041C" w:rsidRPr="00B36A32" w:rsidRDefault="00122E63" w:rsidP="00EA041C">
      <w:pPr>
        <w:pStyle w:val="bullmel"/>
        <w:numPr>
          <w:ilvl w:val="0"/>
          <w:numId w:val="0"/>
        </w:numPr>
        <w:jc w:val="left"/>
        <w:rPr>
          <w:rFonts w:ascii="Arial" w:hAnsi="Arial" w:cs="Arial"/>
          <w:color w:val="000000"/>
          <w:sz w:val="18"/>
          <w:szCs w:val="18"/>
        </w:rPr>
      </w:pPr>
      <w:r w:rsidRPr="00B36A32">
        <w:rPr>
          <w:rFonts w:ascii="Arial" w:hAnsi="Arial"/>
          <w:color w:val="000000"/>
          <w:sz w:val="18"/>
          <w:szCs w:val="18"/>
        </w:rPr>
        <w:t>3.</w:t>
      </w:r>
      <w:r w:rsidRPr="00B36A32">
        <w:rPr>
          <w:rFonts w:ascii="Arial" w:hAnsi="Arial"/>
          <w:color w:val="000000"/>
          <w:sz w:val="18"/>
          <w:szCs w:val="18"/>
        </w:rPr>
        <w:tab/>
      </w:r>
      <w:r w:rsidR="00EA041C" w:rsidRPr="00B36A32">
        <w:rPr>
          <w:rFonts w:ascii="Arial" w:hAnsi="Arial" w:cs="Arial"/>
          <w:color w:val="000000"/>
          <w:sz w:val="18"/>
          <w:szCs w:val="18"/>
        </w:rPr>
        <w:t>You have the right to inspect and copy medical information that may be used to make decisions about your care.  Usually, this includes medical and billing records, but does not include psychotherapy notes.</w:t>
      </w:r>
    </w:p>
    <w:p w14:paraId="24C184B7" w14:textId="77777777" w:rsidR="00EA041C" w:rsidRPr="00B36A32" w:rsidRDefault="00EA041C" w:rsidP="00EA041C">
      <w:pPr>
        <w:pStyle w:val="BodyTextIndent"/>
        <w:rPr>
          <w:rFonts w:ascii="Arial" w:hAnsi="Arial" w:cs="Arial"/>
          <w:color w:val="000000"/>
          <w:sz w:val="18"/>
          <w:szCs w:val="18"/>
        </w:rPr>
      </w:pPr>
      <w:r w:rsidRPr="00B36A32">
        <w:rPr>
          <w:rFonts w:ascii="Arial" w:hAnsi="Arial" w:cs="Arial"/>
          <w:color w:val="000000"/>
          <w:sz w:val="18"/>
          <w:szCs w:val="18"/>
        </w:rPr>
        <w:t xml:space="preserve">To inspect and copy medical information that may be used to make decisions about you, you must submit your request in writing to the </w:t>
      </w:r>
      <w:r w:rsidR="00F274FE" w:rsidRPr="00B36A32">
        <w:rPr>
          <w:rFonts w:ascii="Arial" w:hAnsi="Arial" w:cs="Arial"/>
          <w:color w:val="000000"/>
          <w:sz w:val="18"/>
          <w:szCs w:val="18"/>
        </w:rPr>
        <w:t xml:space="preserve">Clinic where you receive </w:t>
      </w:r>
      <w:r w:rsidR="000B301F" w:rsidRPr="00B36A32">
        <w:rPr>
          <w:rFonts w:ascii="Arial" w:hAnsi="Arial" w:cs="Arial"/>
          <w:color w:val="000000"/>
          <w:sz w:val="18"/>
          <w:szCs w:val="18"/>
        </w:rPr>
        <w:t>services</w:t>
      </w:r>
      <w:r w:rsidRPr="00B36A32">
        <w:rPr>
          <w:rFonts w:ascii="Arial" w:hAnsi="Arial" w:cs="Arial"/>
          <w:color w:val="000000"/>
          <w:sz w:val="18"/>
          <w:szCs w:val="18"/>
        </w:rPr>
        <w:t xml:space="preserve">.  If you request a copy of the information, we may charge a fee for the costs of copying, mailing or other supplies associated with your request as allowed by </w:t>
      </w:r>
      <w:r w:rsidR="00F274FE" w:rsidRPr="00B36A32">
        <w:rPr>
          <w:rFonts w:ascii="Arial" w:hAnsi="Arial" w:cs="Arial"/>
          <w:color w:val="000000"/>
          <w:sz w:val="18"/>
          <w:szCs w:val="18"/>
        </w:rPr>
        <w:t xml:space="preserve">federal and </w:t>
      </w:r>
      <w:r w:rsidRPr="00B36A32">
        <w:rPr>
          <w:rFonts w:ascii="Arial" w:hAnsi="Arial" w:cs="Arial"/>
          <w:color w:val="000000"/>
          <w:sz w:val="18"/>
          <w:szCs w:val="18"/>
        </w:rPr>
        <w:t xml:space="preserve">Texas law.  </w:t>
      </w:r>
      <w:r w:rsidR="00703A3D" w:rsidRPr="00B36A32">
        <w:rPr>
          <w:rFonts w:ascii="Arial" w:hAnsi="Arial" w:cs="Arial"/>
          <w:color w:val="000000"/>
          <w:sz w:val="18"/>
          <w:szCs w:val="18"/>
        </w:rPr>
        <w:t>If you request an electronic copy of your medical information, we must provide you the information in the electronic form and format as requested by you if it is readily producible or if not, in a readable electronic form or format,</w:t>
      </w:r>
      <w:r w:rsidR="00B36A32">
        <w:rPr>
          <w:rFonts w:ascii="Arial" w:hAnsi="Arial" w:cs="Arial"/>
          <w:color w:val="000000"/>
          <w:sz w:val="18"/>
          <w:szCs w:val="18"/>
        </w:rPr>
        <w:t xml:space="preserve"> </w:t>
      </w:r>
      <w:r w:rsidR="00703A3D" w:rsidRPr="00B36A32">
        <w:rPr>
          <w:rFonts w:ascii="Arial" w:hAnsi="Arial" w:cs="Arial"/>
          <w:color w:val="000000"/>
          <w:sz w:val="18"/>
          <w:szCs w:val="18"/>
        </w:rPr>
        <w:t>as agreed to between the Health Science Center and you.</w:t>
      </w:r>
    </w:p>
    <w:p w14:paraId="2F0D221E" w14:textId="77777777" w:rsidR="00EA041C" w:rsidRPr="00B36A32" w:rsidRDefault="00EA041C" w:rsidP="00EA041C">
      <w:pPr>
        <w:ind w:left="360"/>
        <w:rPr>
          <w:rFonts w:ascii="Arial" w:hAnsi="Arial" w:cs="Arial"/>
          <w:color w:val="000000"/>
          <w:sz w:val="18"/>
          <w:szCs w:val="18"/>
        </w:rPr>
      </w:pPr>
      <w:r w:rsidRPr="00B36A32">
        <w:rPr>
          <w:rFonts w:ascii="Arial" w:hAnsi="Arial" w:cs="Arial"/>
          <w:color w:val="000000"/>
          <w:sz w:val="18"/>
          <w:szCs w:val="18"/>
        </w:rPr>
        <w:t xml:space="preserve">We may deny your request to inspect and copy in certain very limited circumstances.  If you are denied access to medical information, you may request that the denial be reviewed.  Another licensed health care professional chosen by the </w:t>
      </w:r>
      <w:r w:rsidR="00EE06FA">
        <w:rPr>
          <w:rFonts w:ascii="Arial" w:hAnsi="Arial" w:cs="Arial"/>
          <w:color w:val="000000"/>
          <w:sz w:val="18"/>
          <w:szCs w:val="18"/>
        </w:rPr>
        <w:t>H</w:t>
      </w:r>
      <w:r w:rsidRPr="00B36A32">
        <w:rPr>
          <w:rFonts w:ascii="Arial" w:hAnsi="Arial" w:cs="Arial"/>
          <w:color w:val="000000"/>
          <w:sz w:val="18"/>
          <w:szCs w:val="18"/>
        </w:rPr>
        <w:t xml:space="preserve">ealth </w:t>
      </w:r>
      <w:r w:rsidR="00EE06FA">
        <w:rPr>
          <w:rFonts w:ascii="Arial" w:hAnsi="Arial" w:cs="Arial"/>
          <w:color w:val="000000"/>
          <w:sz w:val="18"/>
          <w:szCs w:val="18"/>
        </w:rPr>
        <w:t>S</w:t>
      </w:r>
      <w:r w:rsidRPr="00B36A32">
        <w:rPr>
          <w:rFonts w:ascii="Arial" w:hAnsi="Arial" w:cs="Arial"/>
          <w:color w:val="000000"/>
          <w:sz w:val="18"/>
          <w:szCs w:val="18"/>
        </w:rPr>
        <w:t xml:space="preserve">cience </w:t>
      </w:r>
      <w:r w:rsidR="00EE06FA">
        <w:rPr>
          <w:rFonts w:ascii="Arial" w:hAnsi="Arial" w:cs="Arial"/>
          <w:color w:val="000000"/>
          <w:sz w:val="18"/>
          <w:szCs w:val="18"/>
        </w:rPr>
        <w:t>C</w:t>
      </w:r>
      <w:r w:rsidRPr="00B36A32">
        <w:rPr>
          <w:rFonts w:ascii="Arial" w:hAnsi="Arial" w:cs="Arial"/>
          <w:color w:val="000000"/>
          <w:sz w:val="18"/>
          <w:szCs w:val="18"/>
        </w:rPr>
        <w:t xml:space="preserve">enter will review your request and the denial.  The person conducting the review will not be the person who denied your request.  We will comply with the outcome of the review.  </w:t>
      </w:r>
    </w:p>
    <w:p w14:paraId="25E2B73C" w14:textId="77777777" w:rsidR="00122E63" w:rsidRPr="00B36A32" w:rsidRDefault="00122E63">
      <w:pPr>
        <w:jc w:val="both"/>
        <w:rPr>
          <w:rFonts w:ascii="Arial" w:hAnsi="Arial"/>
          <w:color w:val="000000"/>
          <w:sz w:val="18"/>
          <w:szCs w:val="18"/>
        </w:rPr>
      </w:pPr>
    </w:p>
    <w:p w14:paraId="059C4694" w14:textId="77777777" w:rsidR="00EE0B5C" w:rsidRPr="00B36A32" w:rsidRDefault="00122E63" w:rsidP="00EE0B5C">
      <w:pPr>
        <w:rPr>
          <w:rFonts w:ascii="Arial" w:hAnsi="Arial" w:cs="Arial"/>
          <w:color w:val="000000"/>
          <w:sz w:val="18"/>
          <w:szCs w:val="18"/>
        </w:rPr>
      </w:pPr>
      <w:r w:rsidRPr="00B36A32">
        <w:rPr>
          <w:rFonts w:ascii="Arial" w:hAnsi="Arial" w:cs="Arial"/>
          <w:color w:val="000000"/>
          <w:sz w:val="18"/>
          <w:szCs w:val="18"/>
        </w:rPr>
        <w:t>4.</w:t>
      </w:r>
      <w:r w:rsidRPr="00B36A32">
        <w:rPr>
          <w:rFonts w:ascii="Arial" w:hAnsi="Arial" w:cs="Arial"/>
          <w:color w:val="000000"/>
          <w:sz w:val="18"/>
          <w:szCs w:val="18"/>
        </w:rPr>
        <w:tab/>
        <w:t xml:space="preserve">You have a right to request that </w:t>
      </w:r>
      <w:r w:rsidR="00715966" w:rsidRPr="00B36A32">
        <w:rPr>
          <w:rFonts w:ascii="Arial" w:hAnsi="Arial" w:cs="Arial"/>
          <w:color w:val="000000"/>
          <w:sz w:val="18"/>
          <w:szCs w:val="18"/>
        </w:rPr>
        <w:t>the Health Science Center</w:t>
      </w:r>
      <w:r w:rsidRPr="00B36A32">
        <w:rPr>
          <w:rFonts w:ascii="Arial" w:hAnsi="Arial" w:cs="Arial"/>
          <w:color w:val="000000"/>
          <w:sz w:val="18"/>
          <w:szCs w:val="18"/>
        </w:rPr>
        <w:t xml:space="preserve"> amend your health information that is incorrect or incomplete.  </w:t>
      </w:r>
      <w:r w:rsidR="005D1AC4" w:rsidRPr="00B36A32">
        <w:rPr>
          <w:rFonts w:ascii="Arial" w:hAnsi="Arial" w:cs="Arial"/>
          <w:color w:val="000000"/>
          <w:sz w:val="18"/>
          <w:szCs w:val="18"/>
        </w:rPr>
        <w:t>T</w:t>
      </w:r>
      <w:r w:rsidR="00715966" w:rsidRPr="00B36A32">
        <w:rPr>
          <w:rFonts w:ascii="Arial" w:hAnsi="Arial" w:cs="Arial"/>
          <w:color w:val="000000"/>
          <w:sz w:val="18"/>
          <w:szCs w:val="18"/>
        </w:rPr>
        <w:t>he Health Science Center</w:t>
      </w:r>
      <w:r w:rsidRPr="00B36A32">
        <w:rPr>
          <w:rFonts w:ascii="Arial" w:hAnsi="Arial" w:cs="Arial"/>
          <w:color w:val="000000"/>
          <w:sz w:val="18"/>
          <w:szCs w:val="18"/>
        </w:rPr>
        <w:t xml:space="preserve"> is not required to change your health information and will prov</w:t>
      </w:r>
      <w:r w:rsidR="005D1AC4" w:rsidRPr="00B36A32">
        <w:rPr>
          <w:rFonts w:ascii="Arial" w:hAnsi="Arial" w:cs="Arial"/>
          <w:color w:val="000000"/>
          <w:sz w:val="18"/>
          <w:szCs w:val="18"/>
        </w:rPr>
        <w:t>ide you with information about the Health Science Center’s</w:t>
      </w:r>
      <w:r w:rsidRPr="00B36A32">
        <w:rPr>
          <w:rFonts w:ascii="Arial" w:hAnsi="Arial" w:cs="Arial"/>
          <w:color w:val="000000"/>
          <w:sz w:val="18"/>
          <w:szCs w:val="18"/>
        </w:rPr>
        <w:t xml:space="preserve"> denial and how you can disagree with the denial.</w:t>
      </w:r>
      <w:r w:rsidR="00EE0B5C" w:rsidRPr="00B36A32">
        <w:rPr>
          <w:rFonts w:ascii="Arial" w:hAnsi="Arial" w:cs="Arial"/>
          <w:color w:val="000000"/>
          <w:sz w:val="18"/>
          <w:szCs w:val="18"/>
        </w:rPr>
        <w:t xml:space="preserve">  If you feel that medical information we have about you is incorrect or incomplete, you may ask us to amend the information.  You have the right to request an amendment for as long as the information is kept by or for the </w:t>
      </w:r>
      <w:r w:rsidR="00D30430" w:rsidRPr="00B36A32">
        <w:rPr>
          <w:rFonts w:ascii="Arial" w:hAnsi="Arial" w:cs="Arial"/>
          <w:color w:val="000000"/>
          <w:sz w:val="18"/>
          <w:szCs w:val="18"/>
        </w:rPr>
        <w:t>H</w:t>
      </w:r>
      <w:r w:rsidR="00EE0B5C" w:rsidRPr="00B36A32">
        <w:rPr>
          <w:rFonts w:ascii="Arial" w:hAnsi="Arial" w:cs="Arial"/>
          <w:color w:val="000000"/>
          <w:sz w:val="18"/>
          <w:szCs w:val="18"/>
        </w:rPr>
        <w:t xml:space="preserve">ealth </w:t>
      </w:r>
      <w:r w:rsidR="00D30430" w:rsidRPr="00B36A32">
        <w:rPr>
          <w:rFonts w:ascii="Arial" w:hAnsi="Arial" w:cs="Arial"/>
          <w:color w:val="000000"/>
          <w:sz w:val="18"/>
          <w:szCs w:val="18"/>
        </w:rPr>
        <w:t>S</w:t>
      </w:r>
      <w:r w:rsidR="00EE0B5C" w:rsidRPr="00B36A32">
        <w:rPr>
          <w:rFonts w:ascii="Arial" w:hAnsi="Arial" w:cs="Arial"/>
          <w:color w:val="000000"/>
          <w:sz w:val="18"/>
          <w:szCs w:val="18"/>
        </w:rPr>
        <w:t xml:space="preserve">cience </w:t>
      </w:r>
      <w:r w:rsidR="00D30430" w:rsidRPr="00B36A32">
        <w:rPr>
          <w:rFonts w:ascii="Arial" w:hAnsi="Arial" w:cs="Arial"/>
          <w:color w:val="000000"/>
          <w:sz w:val="18"/>
          <w:szCs w:val="18"/>
        </w:rPr>
        <w:t>C</w:t>
      </w:r>
      <w:r w:rsidR="00EE0B5C" w:rsidRPr="00B36A32">
        <w:rPr>
          <w:rFonts w:ascii="Arial" w:hAnsi="Arial" w:cs="Arial"/>
          <w:color w:val="000000"/>
          <w:sz w:val="18"/>
          <w:szCs w:val="18"/>
        </w:rPr>
        <w:t xml:space="preserve">enter.  </w:t>
      </w:r>
    </w:p>
    <w:p w14:paraId="574C3DB5" w14:textId="77777777" w:rsidR="00EE06FA" w:rsidRDefault="00EE06FA" w:rsidP="00EE0B5C">
      <w:pPr>
        <w:rPr>
          <w:rFonts w:ascii="Arial" w:hAnsi="Arial" w:cs="Arial"/>
          <w:color w:val="000000"/>
          <w:sz w:val="18"/>
          <w:szCs w:val="18"/>
        </w:rPr>
      </w:pPr>
    </w:p>
    <w:p w14:paraId="22E82D76" w14:textId="77777777" w:rsidR="00EE0B5C" w:rsidRPr="00B36A32" w:rsidRDefault="00EE0B5C" w:rsidP="00EE0B5C">
      <w:pPr>
        <w:rPr>
          <w:rFonts w:ascii="Arial" w:hAnsi="Arial" w:cs="Arial"/>
          <w:color w:val="000000"/>
          <w:sz w:val="18"/>
          <w:szCs w:val="18"/>
        </w:rPr>
      </w:pPr>
      <w:r w:rsidRPr="00B36A32">
        <w:rPr>
          <w:rFonts w:ascii="Arial" w:hAnsi="Arial" w:cs="Arial"/>
          <w:color w:val="000000"/>
          <w:sz w:val="18"/>
          <w:szCs w:val="18"/>
        </w:rPr>
        <w:t xml:space="preserve">To request an amendment, your request must be made in writing and submitted to the </w:t>
      </w:r>
      <w:r w:rsidR="00F274FE" w:rsidRPr="00B36A32">
        <w:rPr>
          <w:rFonts w:ascii="Arial" w:hAnsi="Arial" w:cs="Arial"/>
          <w:color w:val="000000"/>
          <w:sz w:val="18"/>
          <w:szCs w:val="18"/>
        </w:rPr>
        <w:t>Clinic where you receive services</w:t>
      </w:r>
      <w:r w:rsidRPr="00B36A32">
        <w:rPr>
          <w:rFonts w:ascii="Arial" w:hAnsi="Arial" w:cs="Arial"/>
          <w:color w:val="000000"/>
          <w:sz w:val="18"/>
          <w:szCs w:val="18"/>
        </w:rPr>
        <w:t xml:space="preserve">.  In addition, you must provide a reason that supports your request.  </w:t>
      </w:r>
    </w:p>
    <w:p w14:paraId="4024C023" w14:textId="77777777" w:rsidR="00EE0B5C" w:rsidRPr="00B36A32" w:rsidRDefault="00EE0B5C" w:rsidP="00EE0B5C">
      <w:pPr>
        <w:rPr>
          <w:rFonts w:ascii="Arial" w:hAnsi="Arial" w:cs="Arial"/>
          <w:color w:val="000000"/>
          <w:sz w:val="18"/>
          <w:szCs w:val="18"/>
        </w:rPr>
      </w:pPr>
      <w:r w:rsidRPr="00B36A32">
        <w:rPr>
          <w:rFonts w:ascii="Arial" w:hAnsi="Arial" w:cs="Arial"/>
          <w:color w:val="000000"/>
          <w:sz w:val="18"/>
          <w:szCs w:val="18"/>
        </w:rPr>
        <w:t>We may deny your request for an amendment if it is not in writing or does not include a reason to support the request.  In addition, we may deny your request if you ask us to amend information that:</w:t>
      </w:r>
    </w:p>
    <w:p w14:paraId="5CEBE85D" w14:textId="77777777" w:rsidR="00EE0B5C" w:rsidRPr="00B36A32" w:rsidRDefault="00EE0B5C" w:rsidP="00EE0B5C">
      <w:pPr>
        <w:numPr>
          <w:ilvl w:val="0"/>
          <w:numId w:val="11"/>
        </w:numPr>
        <w:rPr>
          <w:rFonts w:ascii="Arial" w:hAnsi="Arial" w:cs="Arial"/>
          <w:color w:val="000000"/>
          <w:sz w:val="18"/>
          <w:szCs w:val="18"/>
        </w:rPr>
      </w:pPr>
      <w:r w:rsidRPr="00B36A32">
        <w:rPr>
          <w:rFonts w:ascii="Arial" w:hAnsi="Arial" w:cs="Arial"/>
          <w:color w:val="000000"/>
          <w:sz w:val="18"/>
          <w:szCs w:val="18"/>
        </w:rPr>
        <w:t>Was not created by us, unless the person or entity that created the information is no longer available to make the amendment;</w:t>
      </w:r>
    </w:p>
    <w:p w14:paraId="613E15F8" w14:textId="77777777" w:rsidR="00EE0B5C" w:rsidRPr="00B36A32" w:rsidRDefault="00EE0B5C" w:rsidP="00EE0B5C">
      <w:pPr>
        <w:numPr>
          <w:ilvl w:val="0"/>
          <w:numId w:val="11"/>
        </w:numPr>
        <w:rPr>
          <w:rFonts w:ascii="Arial" w:hAnsi="Arial" w:cs="Arial"/>
          <w:color w:val="000000"/>
          <w:sz w:val="18"/>
          <w:szCs w:val="18"/>
        </w:rPr>
      </w:pPr>
      <w:r w:rsidRPr="00B36A32">
        <w:rPr>
          <w:rFonts w:ascii="Arial" w:hAnsi="Arial" w:cs="Arial"/>
          <w:color w:val="000000"/>
          <w:sz w:val="18"/>
          <w:szCs w:val="18"/>
        </w:rPr>
        <w:t xml:space="preserve">Is not part of the medical information kept by or for the </w:t>
      </w:r>
      <w:r w:rsidR="00D30430" w:rsidRPr="00B36A32">
        <w:rPr>
          <w:rFonts w:ascii="Arial" w:hAnsi="Arial" w:cs="Arial"/>
          <w:color w:val="000000"/>
          <w:sz w:val="18"/>
          <w:szCs w:val="18"/>
        </w:rPr>
        <w:t>H</w:t>
      </w:r>
      <w:r w:rsidRPr="00B36A32">
        <w:rPr>
          <w:rFonts w:ascii="Arial" w:hAnsi="Arial" w:cs="Arial"/>
          <w:color w:val="000000"/>
          <w:sz w:val="18"/>
          <w:szCs w:val="18"/>
        </w:rPr>
        <w:t xml:space="preserve">ealth </w:t>
      </w:r>
      <w:r w:rsidR="00D30430" w:rsidRPr="00B36A32">
        <w:rPr>
          <w:rFonts w:ascii="Arial" w:hAnsi="Arial" w:cs="Arial"/>
          <w:color w:val="000000"/>
          <w:sz w:val="18"/>
          <w:szCs w:val="18"/>
        </w:rPr>
        <w:t>S</w:t>
      </w:r>
      <w:r w:rsidRPr="00B36A32">
        <w:rPr>
          <w:rFonts w:ascii="Arial" w:hAnsi="Arial" w:cs="Arial"/>
          <w:color w:val="000000"/>
          <w:sz w:val="18"/>
          <w:szCs w:val="18"/>
        </w:rPr>
        <w:t xml:space="preserve">cience </w:t>
      </w:r>
      <w:r w:rsidR="00D30430" w:rsidRPr="00B36A32">
        <w:rPr>
          <w:rFonts w:ascii="Arial" w:hAnsi="Arial" w:cs="Arial"/>
          <w:color w:val="000000"/>
          <w:sz w:val="18"/>
          <w:szCs w:val="18"/>
        </w:rPr>
        <w:t>C</w:t>
      </w:r>
      <w:r w:rsidRPr="00B36A32">
        <w:rPr>
          <w:rFonts w:ascii="Arial" w:hAnsi="Arial" w:cs="Arial"/>
          <w:color w:val="000000"/>
          <w:sz w:val="18"/>
          <w:szCs w:val="18"/>
        </w:rPr>
        <w:t>enter;</w:t>
      </w:r>
    </w:p>
    <w:p w14:paraId="25DDB14C" w14:textId="77777777" w:rsidR="00EE0B5C" w:rsidRPr="00B36A32" w:rsidRDefault="00EE0B5C" w:rsidP="00EE0B5C">
      <w:pPr>
        <w:numPr>
          <w:ilvl w:val="0"/>
          <w:numId w:val="11"/>
        </w:numPr>
        <w:rPr>
          <w:rFonts w:ascii="Arial" w:hAnsi="Arial" w:cs="Arial"/>
          <w:color w:val="000000"/>
          <w:sz w:val="18"/>
          <w:szCs w:val="18"/>
        </w:rPr>
      </w:pPr>
      <w:r w:rsidRPr="00B36A32">
        <w:rPr>
          <w:rFonts w:ascii="Arial" w:hAnsi="Arial" w:cs="Arial"/>
          <w:color w:val="000000"/>
          <w:sz w:val="18"/>
          <w:szCs w:val="18"/>
        </w:rPr>
        <w:t xml:space="preserve">Is not part of the information which you would be permitted to inspect and copy; or </w:t>
      </w:r>
    </w:p>
    <w:p w14:paraId="44E78128" w14:textId="77777777" w:rsidR="00EE0B5C" w:rsidRPr="00B36A32" w:rsidRDefault="00EE0B5C" w:rsidP="00EE0B5C">
      <w:pPr>
        <w:numPr>
          <w:ilvl w:val="0"/>
          <w:numId w:val="11"/>
        </w:numPr>
        <w:rPr>
          <w:rFonts w:ascii="Arial" w:hAnsi="Arial" w:cs="Arial"/>
          <w:color w:val="000000"/>
          <w:sz w:val="18"/>
          <w:szCs w:val="18"/>
        </w:rPr>
      </w:pPr>
      <w:r w:rsidRPr="00B36A32">
        <w:rPr>
          <w:rFonts w:ascii="Arial" w:hAnsi="Arial" w:cs="Arial"/>
          <w:color w:val="000000"/>
          <w:sz w:val="18"/>
          <w:szCs w:val="18"/>
        </w:rPr>
        <w:t>Is accurate and complete.</w:t>
      </w:r>
    </w:p>
    <w:p w14:paraId="0052BF7D" w14:textId="77777777" w:rsidR="00122E63" w:rsidRPr="00B36A32" w:rsidRDefault="00122E63">
      <w:pPr>
        <w:jc w:val="both"/>
        <w:rPr>
          <w:rFonts w:ascii="Arial" w:hAnsi="Arial"/>
          <w:color w:val="000000"/>
          <w:sz w:val="18"/>
          <w:szCs w:val="18"/>
        </w:rPr>
      </w:pPr>
    </w:p>
    <w:p w14:paraId="0188DDBB" w14:textId="77777777" w:rsidR="00693756" w:rsidRPr="00B36A32" w:rsidRDefault="00122E63">
      <w:pPr>
        <w:jc w:val="both"/>
        <w:rPr>
          <w:rFonts w:ascii="Arial" w:hAnsi="Arial"/>
          <w:color w:val="000000"/>
          <w:sz w:val="18"/>
          <w:szCs w:val="18"/>
        </w:rPr>
      </w:pPr>
      <w:r w:rsidRPr="00B36A32">
        <w:rPr>
          <w:rFonts w:ascii="Arial" w:hAnsi="Arial"/>
          <w:color w:val="000000"/>
          <w:sz w:val="18"/>
          <w:szCs w:val="18"/>
        </w:rPr>
        <w:t>5.</w:t>
      </w:r>
      <w:r w:rsidRPr="00B36A32">
        <w:rPr>
          <w:rFonts w:ascii="Arial" w:hAnsi="Arial"/>
          <w:color w:val="000000"/>
          <w:sz w:val="18"/>
          <w:szCs w:val="18"/>
        </w:rPr>
        <w:tab/>
        <w:t xml:space="preserve">You have a right to receive an accounting of disclosures of your health information made by </w:t>
      </w:r>
      <w:r w:rsidR="008944AF">
        <w:rPr>
          <w:rFonts w:ascii="Arial" w:hAnsi="Arial"/>
          <w:color w:val="000000"/>
          <w:sz w:val="18"/>
          <w:szCs w:val="18"/>
        </w:rPr>
        <w:t>the</w:t>
      </w:r>
      <w:r w:rsidR="00715966" w:rsidRPr="00B36A32">
        <w:rPr>
          <w:rFonts w:ascii="Arial" w:hAnsi="Arial"/>
          <w:color w:val="000000"/>
          <w:sz w:val="18"/>
          <w:szCs w:val="18"/>
        </w:rPr>
        <w:t xml:space="preserve"> Health Science Center</w:t>
      </w:r>
      <w:r w:rsidR="000C1B76">
        <w:rPr>
          <w:rFonts w:ascii="Arial" w:hAnsi="Arial"/>
          <w:color w:val="000000"/>
          <w:sz w:val="18"/>
          <w:szCs w:val="18"/>
        </w:rPr>
        <w:t xml:space="preserve"> </w:t>
      </w:r>
      <w:r w:rsidR="001E5D21">
        <w:rPr>
          <w:rFonts w:ascii="Arial" w:hAnsi="Arial"/>
          <w:color w:val="000000"/>
          <w:sz w:val="18"/>
          <w:szCs w:val="18"/>
        </w:rPr>
        <w:t>with</w:t>
      </w:r>
      <w:r w:rsidR="000C1B76">
        <w:rPr>
          <w:rFonts w:ascii="Arial" w:hAnsi="Arial"/>
          <w:color w:val="000000"/>
          <w:sz w:val="18"/>
          <w:szCs w:val="18"/>
        </w:rPr>
        <w:t>in the past six years from the date</w:t>
      </w:r>
      <w:r w:rsidR="001E5D21">
        <w:rPr>
          <w:rFonts w:ascii="Arial" w:hAnsi="Arial"/>
          <w:color w:val="000000"/>
          <w:sz w:val="18"/>
          <w:szCs w:val="18"/>
        </w:rPr>
        <w:t xml:space="preserve"> of request</w:t>
      </w:r>
      <w:r w:rsidR="00D30430" w:rsidRPr="00B36A32">
        <w:rPr>
          <w:rFonts w:ascii="Arial" w:hAnsi="Arial"/>
          <w:color w:val="000000"/>
          <w:sz w:val="18"/>
          <w:szCs w:val="18"/>
        </w:rPr>
        <w:t>.</w:t>
      </w:r>
      <w:r w:rsidRPr="00B36A32">
        <w:rPr>
          <w:rFonts w:ascii="Arial" w:hAnsi="Arial"/>
          <w:color w:val="000000"/>
          <w:sz w:val="18"/>
          <w:szCs w:val="18"/>
        </w:rPr>
        <w:t xml:space="preserve"> </w:t>
      </w:r>
    </w:p>
    <w:p w14:paraId="7AAEEEB4" w14:textId="77777777" w:rsidR="00844E2B" w:rsidRPr="00B36A32" w:rsidRDefault="00844E2B">
      <w:pPr>
        <w:jc w:val="both"/>
        <w:rPr>
          <w:rFonts w:ascii="Arial" w:hAnsi="Arial"/>
          <w:color w:val="000000"/>
          <w:sz w:val="18"/>
          <w:szCs w:val="18"/>
        </w:rPr>
      </w:pPr>
    </w:p>
    <w:p w14:paraId="24085834" w14:textId="6A545B64" w:rsidR="00693756" w:rsidRPr="00B36A32" w:rsidRDefault="00693756">
      <w:pPr>
        <w:jc w:val="both"/>
        <w:rPr>
          <w:rFonts w:ascii="Arial" w:hAnsi="Arial"/>
          <w:color w:val="000000"/>
          <w:sz w:val="18"/>
          <w:szCs w:val="18"/>
        </w:rPr>
      </w:pPr>
      <w:r w:rsidRPr="00B36A32">
        <w:rPr>
          <w:rFonts w:ascii="Arial" w:hAnsi="Arial"/>
          <w:color w:val="000000"/>
          <w:sz w:val="18"/>
          <w:szCs w:val="18"/>
        </w:rPr>
        <w:t xml:space="preserve">6. </w:t>
      </w:r>
      <w:r w:rsidR="00B36A32" w:rsidRPr="00B36A32">
        <w:rPr>
          <w:rFonts w:ascii="Arial" w:hAnsi="Arial"/>
          <w:color w:val="000000"/>
          <w:sz w:val="18"/>
          <w:szCs w:val="18"/>
        </w:rPr>
        <w:tab/>
      </w:r>
      <w:r w:rsidRPr="00B36A32">
        <w:rPr>
          <w:rFonts w:ascii="Arial" w:hAnsi="Arial"/>
          <w:color w:val="000000"/>
          <w:sz w:val="18"/>
          <w:szCs w:val="18"/>
        </w:rPr>
        <w:t>You have the right to be notified of a breach of your unsecured protected health information. The Health Science Center will send out a notification to affected individual</w:t>
      </w:r>
      <w:r w:rsidR="000128A7">
        <w:rPr>
          <w:rFonts w:ascii="Arial" w:hAnsi="Arial"/>
          <w:color w:val="000000"/>
          <w:sz w:val="18"/>
          <w:szCs w:val="18"/>
        </w:rPr>
        <w:t>s following a breach of unsecured PHI</w:t>
      </w:r>
      <w:r w:rsidRPr="00B36A32">
        <w:rPr>
          <w:rFonts w:ascii="Arial" w:hAnsi="Arial"/>
          <w:color w:val="000000"/>
          <w:sz w:val="18"/>
          <w:szCs w:val="18"/>
        </w:rPr>
        <w:t>.</w:t>
      </w:r>
    </w:p>
    <w:p w14:paraId="6F2C95D5" w14:textId="77777777" w:rsidR="00122E63" w:rsidRPr="00B36A32" w:rsidRDefault="00122E63">
      <w:pPr>
        <w:jc w:val="both"/>
        <w:rPr>
          <w:rFonts w:ascii="Arial" w:hAnsi="Arial"/>
          <w:color w:val="000000"/>
          <w:sz w:val="18"/>
          <w:szCs w:val="18"/>
        </w:rPr>
      </w:pPr>
    </w:p>
    <w:p w14:paraId="1C7D0F82" w14:textId="77777777" w:rsidR="00122E63" w:rsidRPr="00B36A32" w:rsidRDefault="00844E2B">
      <w:pPr>
        <w:jc w:val="both"/>
        <w:rPr>
          <w:rFonts w:ascii="Arial" w:hAnsi="Arial"/>
          <w:color w:val="000000"/>
          <w:sz w:val="18"/>
          <w:szCs w:val="18"/>
        </w:rPr>
      </w:pPr>
      <w:r w:rsidRPr="00B36A32">
        <w:rPr>
          <w:rFonts w:ascii="Arial" w:hAnsi="Arial"/>
          <w:color w:val="000000"/>
          <w:sz w:val="18"/>
          <w:szCs w:val="18"/>
        </w:rPr>
        <w:t>7.</w:t>
      </w:r>
      <w:r w:rsidR="00122E63" w:rsidRPr="00B36A32">
        <w:rPr>
          <w:rFonts w:ascii="Arial" w:hAnsi="Arial"/>
          <w:color w:val="000000"/>
          <w:sz w:val="18"/>
          <w:szCs w:val="18"/>
        </w:rPr>
        <w:tab/>
        <w:t xml:space="preserve">You have a right to a </w:t>
      </w:r>
      <w:r w:rsidR="00940F3C" w:rsidRPr="00B36A32">
        <w:rPr>
          <w:rFonts w:ascii="Arial" w:hAnsi="Arial"/>
          <w:color w:val="000000"/>
          <w:sz w:val="18"/>
          <w:szCs w:val="18"/>
        </w:rPr>
        <w:t xml:space="preserve">paper </w:t>
      </w:r>
      <w:r w:rsidR="00122E63" w:rsidRPr="00B36A32">
        <w:rPr>
          <w:rFonts w:ascii="Arial" w:hAnsi="Arial"/>
          <w:color w:val="000000"/>
          <w:sz w:val="18"/>
          <w:szCs w:val="18"/>
        </w:rPr>
        <w:t>copy of this Notice of Privacy Practices.</w:t>
      </w:r>
      <w:r w:rsidR="00940F3C" w:rsidRPr="00B36A32">
        <w:rPr>
          <w:rFonts w:ascii="Arial" w:hAnsi="Arial"/>
          <w:color w:val="000000"/>
          <w:sz w:val="18"/>
          <w:szCs w:val="18"/>
        </w:rPr>
        <w:t xml:space="preserve">  </w:t>
      </w:r>
      <w:r w:rsidR="00940F3C" w:rsidRPr="00B36A32">
        <w:rPr>
          <w:rFonts w:ascii="Arial" w:hAnsi="Arial" w:cs="Arial"/>
          <w:color w:val="000000"/>
          <w:sz w:val="18"/>
          <w:szCs w:val="18"/>
        </w:rPr>
        <w:t>You may ask us to give you a copy of this notice at any time or you may obtain a copy of the Notice via our website www.hsc.unt.edu.</w:t>
      </w:r>
    </w:p>
    <w:p w14:paraId="04C89CC3" w14:textId="77777777" w:rsidR="00122E63" w:rsidRPr="00B36A32" w:rsidRDefault="00122E63">
      <w:pPr>
        <w:jc w:val="both"/>
        <w:rPr>
          <w:rFonts w:ascii="Arial" w:hAnsi="Arial"/>
          <w:color w:val="000000"/>
          <w:sz w:val="18"/>
          <w:szCs w:val="18"/>
        </w:rPr>
      </w:pPr>
    </w:p>
    <w:p w14:paraId="1F32909A" w14:textId="77777777" w:rsidR="00122E63" w:rsidRPr="00B36A32" w:rsidRDefault="00122E63">
      <w:pPr>
        <w:jc w:val="both"/>
        <w:rPr>
          <w:rFonts w:ascii="Arial" w:hAnsi="Arial"/>
          <w:color w:val="000000"/>
          <w:sz w:val="18"/>
          <w:szCs w:val="18"/>
        </w:rPr>
      </w:pPr>
      <w:r w:rsidRPr="00B36A32">
        <w:rPr>
          <w:rFonts w:ascii="Arial" w:hAnsi="Arial"/>
          <w:color w:val="000000"/>
          <w:sz w:val="18"/>
          <w:szCs w:val="18"/>
        </w:rPr>
        <w:t>If you would like to have a more detailed explanation of these rights or if you would like to exercise one or more of these rights, contact</w:t>
      </w:r>
    </w:p>
    <w:p w14:paraId="71E21A6A" w14:textId="77777777" w:rsidR="00122E63" w:rsidRPr="00B36A32" w:rsidRDefault="00122E63">
      <w:pPr>
        <w:jc w:val="both"/>
        <w:rPr>
          <w:rFonts w:ascii="Arial" w:hAnsi="Arial"/>
          <w:color w:val="000000"/>
          <w:sz w:val="18"/>
          <w:szCs w:val="18"/>
        </w:rPr>
      </w:pPr>
    </w:p>
    <w:p w14:paraId="0A1C56BD" w14:textId="77777777" w:rsidR="00122E63" w:rsidRPr="00B36A32" w:rsidRDefault="005D1AC4">
      <w:pPr>
        <w:jc w:val="both"/>
        <w:rPr>
          <w:rFonts w:ascii="Arial" w:hAnsi="Arial"/>
          <w:color w:val="000000"/>
          <w:sz w:val="18"/>
          <w:szCs w:val="18"/>
        </w:rPr>
      </w:pPr>
      <w:r w:rsidRPr="00B36A32">
        <w:rPr>
          <w:rFonts w:ascii="Arial" w:hAnsi="Arial"/>
          <w:color w:val="000000"/>
          <w:sz w:val="18"/>
          <w:szCs w:val="18"/>
        </w:rPr>
        <w:t>The Privacy Office</w:t>
      </w:r>
      <w:r w:rsidR="00A170F2" w:rsidRPr="00B36A32">
        <w:rPr>
          <w:rFonts w:ascii="Arial" w:hAnsi="Arial"/>
          <w:color w:val="000000"/>
          <w:sz w:val="18"/>
          <w:szCs w:val="18"/>
        </w:rPr>
        <w:t>r</w:t>
      </w:r>
      <w:r w:rsidR="00F274FE" w:rsidRPr="00B36A32">
        <w:rPr>
          <w:rFonts w:ascii="Arial" w:hAnsi="Arial"/>
          <w:color w:val="000000"/>
          <w:sz w:val="18"/>
          <w:szCs w:val="18"/>
        </w:rPr>
        <w:tab/>
      </w:r>
      <w:r w:rsidR="00F274FE" w:rsidRPr="00B36A32">
        <w:rPr>
          <w:rFonts w:ascii="Arial" w:hAnsi="Arial"/>
          <w:color w:val="000000"/>
          <w:sz w:val="18"/>
          <w:szCs w:val="18"/>
        </w:rPr>
        <w:tab/>
      </w:r>
      <w:r w:rsidR="00F274FE" w:rsidRPr="00B36A32">
        <w:rPr>
          <w:rFonts w:ascii="Arial" w:hAnsi="Arial"/>
          <w:color w:val="000000"/>
          <w:sz w:val="18"/>
          <w:szCs w:val="18"/>
        </w:rPr>
        <w:tab/>
      </w:r>
      <w:r w:rsidR="00F274FE" w:rsidRPr="00B36A32">
        <w:rPr>
          <w:rFonts w:ascii="Arial" w:hAnsi="Arial"/>
          <w:color w:val="000000"/>
          <w:sz w:val="18"/>
          <w:szCs w:val="18"/>
        </w:rPr>
        <w:tab/>
      </w:r>
      <w:r w:rsidR="00F274FE" w:rsidRPr="00B36A32">
        <w:rPr>
          <w:rFonts w:ascii="Arial" w:hAnsi="Arial"/>
          <w:color w:val="000000"/>
          <w:sz w:val="18"/>
          <w:szCs w:val="18"/>
        </w:rPr>
        <w:tab/>
      </w:r>
    </w:p>
    <w:p w14:paraId="7C38384B" w14:textId="77777777" w:rsidR="005D1AC4" w:rsidRPr="00B36A32" w:rsidRDefault="00227814">
      <w:pPr>
        <w:jc w:val="both"/>
        <w:rPr>
          <w:rFonts w:ascii="Arial" w:hAnsi="Arial"/>
          <w:color w:val="000000"/>
          <w:sz w:val="18"/>
          <w:szCs w:val="18"/>
        </w:rPr>
      </w:pPr>
      <w:r w:rsidRPr="00B36A32">
        <w:rPr>
          <w:rFonts w:ascii="Arial" w:hAnsi="Arial"/>
          <w:color w:val="000000"/>
          <w:sz w:val="18"/>
          <w:szCs w:val="18"/>
        </w:rPr>
        <w:t>817-735-</w:t>
      </w:r>
      <w:r w:rsidR="0055647D" w:rsidRPr="00B36A32">
        <w:rPr>
          <w:rFonts w:ascii="Arial" w:hAnsi="Arial"/>
          <w:color w:val="000000"/>
          <w:sz w:val="18"/>
          <w:szCs w:val="18"/>
        </w:rPr>
        <w:t>0404</w:t>
      </w:r>
      <w:r w:rsidR="0055647D" w:rsidRPr="00B36A32">
        <w:rPr>
          <w:rFonts w:ascii="Arial" w:hAnsi="Arial"/>
          <w:color w:val="000000"/>
          <w:sz w:val="18"/>
          <w:szCs w:val="18"/>
        </w:rPr>
        <w:tab/>
      </w:r>
      <w:r w:rsidR="0055647D" w:rsidRPr="00B36A32">
        <w:rPr>
          <w:rFonts w:ascii="Arial" w:hAnsi="Arial"/>
          <w:color w:val="000000"/>
          <w:sz w:val="18"/>
          <w:szCs w:val="18"/>
        </w:rPr>
        <w:tab/>
      </w:r>
      <w:r w:rsidR="0055647D" w:rsidRPr="00B36A32">
        <w:rPr>
          <w:rFonts w:ascii="Arial" w:hAnsi="Arial"/>
          <w:color w:val="000000"/>
          <w:sz w:val="18"/>
          <w:szCs w:val="18"/>
        </w:rPr>
        <w:tab/>
      </w:r>
      <w:r w:rsidR="0055647D" w:rsidRPr="00B36A32">
        <w:rPr>
          <w:rFonts w:ascii="Arial" w:hAnsi="Arial"/>
          <w:color w:val="000000"/>
          <w:sz w:val="18"/>
          <w:szCs w:val="18"/>
        </w:rPr>
        <w:tab/>
      </w:r>
      <w:r w:rsidR="0055647D" w:rsidRPr="00B36A32">
        <w:rPr>
          <w:rFonts w:ascii="Arial" w:hAnsi="Arial"/>
          <w:color w:val="000000"/>
          <w:sz w:val="18"/>
          <w:szCs w:val="18"/>
        </w:rPr>
        <w:tab/>
      </w:r>
      <w:r w:rsidR="0055647D" w:rsidRPr="00B36A32">
        <w:rPr>
          <w:rFonts w:ascii="Arial" w:hAnsi="Arial"/>
          <w:color w:val="000000"/>
          <w:sz w:val="18"/>
          <w:szCs w:val="18"/>
        </w:rPr>
        <w:tab/>
      </w:r>
    </w:p>
    <w:p w14:paraId="13D498D3" w14:textId="77777777" w:rsidR="005D1AC4" w:rsidRPr="00B36A32" w:rsidRDefault="00FA22FE">
      <w:pPr>
        <w:jc w:val="both"/>
        <w:rPr>
          <w:rFonts w:ascii="Arial" w:hAnsi="Arial"/>
          <w:color w:val="000000"/>
          <w:sz w:val="18"/>
          <w:szCs w:val="18"/>
        </w:rPr>
      </w:pPr>
      <w:r w:rsidRPr="00B36A32">
        <w:rPr>
          <w:rFonts w:ascii="Arial" w:hAnsi="Arial"/>
          <w:color w:val="000000"/>
          <w:sz w:val="18"/>
          <w:szCs w:val="18"/>
        </w:rPr>
        <w:t>855 Montgomery St</w:t>
      </w:r>
      <w:r w:rsidR="005D1AC4" w:rsidRPr="00B36A32">
        <w:rPr>
          <w:rFonts w:ascii="Arial" w:hAnsi="Arial"/>
          <w:color w:val="000000"/>
          <w:sz w:val="18"/>
          <w:szCs w:val="18"/>
        </w:rPr>
        <w:t>, FW, TX 76107</w:t>
      </w:r>
      <w:r w:rsidR="00337FB9" w:rsidRPr="00B36A32">
        <w:rPr>
          <w:rFonts w:ascii="Arial" w:hAnsi="Arial"/>
          <w:color w:val="000000"/>
          <w:sz w:val="18"/>
          <w:szCs w:val="18"/>
        </w:rPr>
        <w:tab/>
      </w:r>
      <w:r w:rsidR="00337FB9" w:rsidRPr="00B36A32">
        <w:rPr>
          <w:rFonts w:ascii="Arial" w:hAnsi="Arial"/>
          <w:color w:val="000000"/>
          <w:sz w:val="18"/>
          <w:szCs w:val="18"/>
        </w:rPr>
        <w:tab/>
      </w:r>
      <w:r w:rsidR="00337FB9" w:rsidRPr="00B36A32">
        <w:rPr>
          <w:rFonts w:ascii="Arial" w:hAnsi="Arial"/>
          <w:color w:val="000000"/>
          <w:sz w:val="18"/>
          <w:szCs w:val="18"/>
        </w:rPr>
        <w:tab/>
      </w:r>
      <w:r w:rsidR="00337FB9" w:rsidRPr="00B36A32">
        <w:rPr>
          <w:rFonts w:ascii="Arial" w:hAnsi="Arial"/>
          <w:color w:val="000000"/>
          <w:sz w:val="18"/>
          <w:szCs w:val="18"/>
        </w:rPr>
        <w:tab/>
      </w:r>
    </w:p>
    <w:p w14:paraId="5DF788A1" w14:textId="77777777" w:rsidR="00C62E9C" w:rsidRPr="00B36A32" w:rsidRDefault="00C62E9C">
      <w:pPr>
        <w:jc w:val="both"/>
        <w:rPr>
          <w:rFonts w:ascii="Arial" w:hAnsi="Arial"/>
          <w:color w:val="000000"/>
          <w:sz w:val="18"/>
          <w:szCs w:val="18"/>
        </w:rPr>
      </w:pPr>
    </w:p>
    <w:p w14:paraId="7C41683E" w14:textId="77777777" w:rsidR="00122E63" w:rsidRPr="00B36A32" w:rsidRDefault="00122E63" w:rsidP="005032AB">
      <w:pPr>
        <w:rPr>
          <w:rFonts w:ascii="Arial" w:hAnsi="Arial"/>
          <w:b/>
          <w:color w:val="000000"/>
          <w:sz w:val="18"/>
          <w:szCs w:val="18"/>
        </w:rPr>
      </w:pPr>
      <w:r w:rsidRPr="00B36A32">
        <w:rPr>
          <w:rFonts w:ascii="Arial" w:hAnsi="Arial"/>
          <w:b/>
          <w:color w:val="000000"/>
          <w:sz w:val="18"/>
          <w:szCs w:val="18"/>
        </w:rPr>
        <w:t>V</w:t>
      </w:r>
      <w:r w:rsidR="00A10C87">
        <w:rPr>
          <w:rFonts w:ascii="Arial" w:hAnsi="Arial"/>
          <w:b/>
          <w:color w:val="000000"/>
          <w:sz w:val="18"/>
          <w:szCs w:val="18"/>
        </w:rPr>
        <w:t>I</w:t>
      </w:r>
      <w:r w:rsidRPr="00B36A32">
        <w:rPr>
          <w:rFonts w:ascii="Arial" w:hAnsi="Arial"/>
          <w:b/>
          <w:color w:val="000000"/>
          <w:sz w:val="18"/>
          <w:szCs w:val="18"/>
        </w:rPr>
        <w:t>.</w:t>
      </w:r>
      <w:r w:rsidRPr="00B36A32">
        <w:rPr>
          <w:rFonts w:ascii="Arial" w:hAnsi="Arial"/>
          <w:b/>
          <w:color w:val="000000"/>
          <w:sz w:val="18"/>
          <w:szCs w:val="18"/>
        </w:rPr>
        <w:tab/>
        <w:t>Changes to this Notice of Privacy Practices</w:t>
      </w:r>
    </w:p>
    <w:p w14:paraId="744917F8" w14:textId="77777777" w:rsidR="00122E63" w:rsidRPr="00B36A32" w:rsidRDefault="00122E63">
      <w:pPr>
        <w:jc w:val="both"/>
        <w:rPr>
          <w:rFonts w:ascii="Arial" w:hAnsi="Arial"/>
          <w:color w:val="000000"/>
          <w:sz w:val="18"/>
          <w:szCs w:val="18"/>
        </w:rPr>
      </w:pPr>
    </w:p>
    <w:p w14:paraId="33297244" w14:textId="4340DC09" w:rsidR="00122E63" w:rsidRPr="00B36A32" w:rsidRDefault="005D1AC4">
      <w:pPr>
        <w:pStyle w:val="BodyText2"/>
        <w:rPr>
          <w:color w:val="000000"/>
          <w:sz w:val="18"/>
          <w:szCs w:val="18"/>
        </w:rPr>
      </w:pPr>
      <w:r w:rsidRPr="00B36A32">
        <w:rPr>
          <w:color w:val="000000"/>
          <w:sz w:val="18"/>
          <w:szCs w:val="18"/>
        </w:rPr>
        <w:t>T</w:t>
      </w:r>
      <w:r w:rsidR="00715966" w:rsidRPr="00B36A32">
        <w:rPr>
          <w:color w:val="000000"/>
          <w:sz w:val="18"/>
          <w:szCs w:val="18"/>
        </w:rPr>
        <w:t>he University of North Texas Health Science Center</w:t>
      </w:r>
      <w:r w:rsidR="00122E63" w:rsidRPr="00B36A32">
        <w:rPr>
          <w:color w:val="000000"/>
          <w:sz w:val="18"/>
          <w:szCs w:val="18"/>
        </w:rPr>
        <w:t xml:space="preserve"> reserves the right to amend this Notice of Privacy Practices at any time in the future, and to make the new provisions effective for all information that it maintains, including information that was created or received prior to the date of such amendment.  </w:t>
      </w:r>
      <w:r w:rsidR="0025292C">
        <w:rPr>
          <w:color w:val="000000"/>
          <w:sz w:val="18"/>
          <w:szCs w:val="18"/>
        </w:rPr>
        <w:t xml:space="preserve">The </w:t>
      </w:r>
      <w:r w:rsidR="00715966" w:rsidRPr="00B36A32">
        <w:rPr>
          <w:color w:val="000000"/>
          <w:sz w:val="18"/>
          <w:szCs w:val="18"/>
        </w:rPr>
        <w:t xml:space="preserve">University </w:t>
      </w:r>
      <w:proofErr w:type="gramStart"/>
      <w:r w:rsidR="00715966" w:rsidRPr="00B36A32">
        <w:rPr>
          <w:color w:val="000000"/>
          <w:sz w:val="18"/>
          <w:szCs w:val="18"/>
        </w:rPr>
        <w:t>of</w:t>
      </w:r>
      <w:proofErr w:type="gramEnd"/>
      <w:r w:rsidR="00715966" w:rsidRPr="00B36A32">
        <w:rPr>
          <w:color w:val="000000"/>
          <w:sz w:val="18"/>
          <w:szCs w:val="18"/>
        </w:rPr>
        <w:t xml:space="preserve"> North Texas Health Science Center</w:t>
      </w:r>
      <w:r w:rsidR="00122E63" w:rsidRPr="00B36A32">
        <w:rPr>
          <w:color w:val="000000"/>
          <w:sz w:val="18"/>
          <w:szCs w:val="18"/>
        </w:rPr>
        <w:t xml:space="preserve"> is required by law to comply with this Notice.  </w:t>
      </w:r>
    </w:p>
    <w:p w14:paraId="58116734" w14:textId="77777777" w:rsidR="00122E63" w:rsidRDefault="00D63999">
      <w:pPr>
        <w:jc w:val="both"/>
        <w:rPr>
          <w:rFonts w:ascii="Arial" w:hAnsi="Arial"/>
          <w:color w:val="000000"/>
          <w:sz w:val="18"/>
          <w:szCs w:val="18"/>
        </w:rPr>
      </w:pPr>
      <w:r w:rsidRPr="00B36A32">
        <w:rPr>
          <w:rFonts w:ascii="Arial" w:hAnsi="Arial"/>
          <w:color w:val="000000"/>
          <w:sz w:val="18"/>
          <w:szCs w:val="18"/>
        </w:rPr>
        <w:t>Should the Notice be amended</w:t>
      </w:r>
      <w:r w:rsidR="004B3767" w:rsidRPr="00B36A32">
        <w:rPr>
          <w:rFonts w:ascii="Arial" w:hAnsi="Arial"/>
          <w:color w:val="000000"/>
          <w:sz w:val="18"/>
          <w:szCs w:val="18"/>
        </w:rPr>
        <w:t xml:space="preserve"> the revised Notice will be available on our website (</w:t>
      </w:r>
      <w:hyperlink r:id="rId9" w:history="1">
        <w:r w:rsidR="004B3767" w:rsidRPr="00B36A32">
          <w:rPr>
            <w:rStyle w:val="Hyperlink"/>
            <w:rFonts w:ascii="Arial" w:hAnsi="Arial"/>
            <w:color w:val="000000"/>
            <w:sz w:val="18"/>
            <w:szCs w:val="18"/>
          </w:rPr>
          <w:t>www.hsc.unt.edu</w:t>
        </w:r>
      </w:hyperlink>
      <w:r w:rsidR="004B3767" w:rsidRPr="00B36A32">
        <w:rPr>
          <w:rFonts w:ascii="Arial" w:hAnsi="Arial"/>
          <w:color w:val="000000"/>
          <w:sz w:val="18"/>
          <w:szCs w:val="18"/>
        </w:rPr>
        <w:t>) and in the clinic where you see your health care provider.</w:t>
      </w:r>
    </w:p>
    <w:p w14:paraId="2EB12130" w14:textId="77777777" w:rsidR="006C1943" w:rsidRPr="00B36A32" w:rsidRDefault="006C1943">
      <w:pPr>
        <w:jc w:val="both"/>
        <w:rPr>
          <w:rFonts w:ascii="Arial" w:hAnsi="Arial"/>
          <w:color w:val="000000"/>
          <w:sz w:val="18"/>
          <w:szCs w:val="18"/>
        </w:rPr>
      </w:pPr>
    </w:p>
    <w:p w14:paraId="5C530C79" w14:textId="77777777" w:rsidR="00122E63" w:rsidRPr="00B36A32" w:rsidRDefault="00122E63">
      <w:pPr>
        <w:jc w:val="both"/>
        <w:rPr>
          <w:rFonts w:ascii="Arial" w:hAnsi="Arial"/>
          <w:b/>
          <w:color w:val="000000"/>
          <w:sz w:val="18"/>
          <w:szCs w:val="18"/>
        </w:rPr>
      </w:pPr>
      <w:r w:rsidRPr="00B36A32">
        <w:rPr>
          <w:rFonts w:ascii="Arial" w:hAnsi="Arial"/>
          <w:b/>
          <w:color w:val="000000"/>
          <w:sz w:val="18"/>
          <w:szCs w:val="18"/>
        </w:rPr>
        <w:t>V</w:t>
      </w:r>
      <w:r w:rsidR="008944AF">
        <w:rPr>
          <w:rFonts w:ascii="Arial" w:hAnsi="Arial"/>
          <w:b/>
          <w:color w:val="000000"/>
          <w:sz w:val="18"/>
          <w:szCs w:val="18"/>
        </w:rPr>
        <w:t>I</w:t>
      </w:r>
      <w:r w:rsidR="00A10C87">
        <w:rPr>
          <w:rFonts w:ascii="Arial" w:hAnsi="Arial"/>
          <w:b/>
          <w:color w:val="000000"/>
          <w:sz w:val="18"/>
          <w:szCs w:val="18"/>
        </w:rPr>
        <w:t>I</w:t>
      </w:r>
      <w:r w:rsidRPr="00B36A32">
        <w:rPr>
          <w:rFonts w:ascii="Arial" w:hAnsi="Arial"/>
          <w:b/>
          <w:color w:val="000000"/>
          <w:sz w:val="18"/>
          <w:szCs w:val="18"/>
        </w:rPr>
        <w:t>.</w:t>
      </w:r>
      <w:r w:rsidRPr="00B36A32">
        <w:rPr>
          <w:rFonts w:ascii="Arial" w:hAnsi="Arial"/>
          <w:b/>
          <w:color w:val="000000"/>
          <w:sz w:val="18"/>
          <w:szCs w:val="18"/>
        </w:rPr>
        <w:tab/>
        <w:t>Complaints</w:t>
      </w:r>
    </w:p>
    <w:p w14:paraId="79125638" w14:textId="77777777" w:rsidR="00122E63" w:rsidRPr="00B36A32" w:rsidRDefault="00122E63">
      <w:pPr>
        <w:jc w:val="both"/>
        <w:rPr>
          <w:rFonts w:ascii="Arial" w:hAnsi="Arial"/>
          <w:b/>
          <w:color w:val="000000"/>
          <w:sz w:val="18"/>
          <w:szCs w:val="18"/>
        </w:rPr>
      </w:pPr>
    </w:p>
    <w:p w14:paraId="4F82A17F" w14:textId="77777777" w:rsidR="00122E63" w:rsidRPr="00B36A32" w:rsidRDefault="00122E63">
      <w:pPr>
        <w:jc w:val="both"/>
        <w:rPr>
          <w:rFonts w:ascii="Arial" w:hAnsi="Arial"/>
          <w:color w:val="000000"/>
          <w:sz w:val="18"/>
          <w:szCs w:val="18"/>
        </w:rPr>
      </w:pPr>
      <w:r w:rsidRPr="00B36A32">
        <w:rPr>
          <w:rFonts w:ascii="Arial" w:hAnsi="Arial"/>
          <w:color w:val="000000"/>
          <w:sz w:val="18"/>
          <w:szCs w:val="18"/>
        </w:rPr>
        <w:t xml:space="preserve">Complaints about this Notice of Privacy Practices or how </w:t>
      </w:r>
      <w:r w:rsidR="00715966" w:rsidRPr="00B36A32">
        <w:rPr>
          <w:rFonts w:ascii="Arial" w:hAnsi="Arial"/>
          <w:color w:val="000000"/>
          <w:sz w:val="18"/>
          <w:szCs w:val="18"/>
        </w:rPr>
        <w:t>the University of North Texas Health Science Center</w:t>
      </w:r>
      <w:r w:rsidRPr="00B36A32">
        <w:rPr>
          <w:rFonts w:ascii="Arial" w:hAnsi="Arial"/>
          <w:color w:val="000000"/>
          <w:sz w:val="18"/>
          <w:szCs w:val="18"/>
        </w:rPr>
        <w:t xml:space="preserve"> handles your health information should be directed to</w:t>
      </w:r>
      <w:r w:rsidR="00F274FE" w:rsidRPr="00B36A32">
        <w:rPr>
          <w:rFonts w:ascii="Arial" w:hAnsi="Arial"/>
          <w:color w:val="000000"/>
          <w:sz w:val="18"/>
          <w:szCs w:val="18"/>
        </w:rPr>
        <w:t xml:space="preserve"> the clinic where you receive services or to</w:t>
      </w:r>
      <w:r w:rsidRPr="00B36A32">
        <w:rPr>
          <w:rFonts w:ascii="Arial" w:hAnsi="Arial"/>
          <w:color w:val="000000"/>
          <w:sz w:val="18"/>
          <w:szCs w:val="18"/>
        </w:rPr>
        <w:t>:</w:t>
      </w:r>
    </w:p>
    <w:p w14:paraId="617A686A" w14:textId="77777777" w:rsidR="00122E63" w:rsidRPr="00B36A32" w:rsidRDefault="00122E63">
      <w:pPr>
        <w:jc w:val="both"/>
        <w:rPr>
          <w:rFonts w:ascii="Arial" w:hAnsi="Arial"/>
          <w:color w:val="000000"/>
          <w:sz w:val="18"/>
          <w:szCs w:val="18"/>
        </w:rPr>
      </w:pPr>
    </w:p>
    <w:p w14:paraId="30049E33" w14:textId="77777777" w:rsidR="0065250E" w:rsidRPr="00B36A32" w:rsidRDefault="00625070">
      <w:pPr>
        <w:jc w:val="both"/>
        <w:rPr>
          <w:rFonts w:ascii="Arial" w:hAnsi="Arial"/>
          <w:color w:val="000000"/>
          <w:sz w:val="18"/>
          <w:szCs w:val="18"/>
        </w:rPr>
      </w:pPr>
      <w:r w:rsidRPr="00B36A32">
        <w:rPr>
          <w:rFonts w:ascii="Arial" w:hAnsi="Arial"/>
          <w:color w:val="000000"/>
          <w:sz w:val="18"/>
          <w:szCs w:val="18"/>
        </w:rPr>
        <w:t>The Privacy Office</w:t>
      </w:r>
      <w:r w:rsidR="00A170F2" w:rsidRPr="00B36A32">
        <w:rPr>
          <w:rFonts w:ascii="Arial" w:hAnsi="Arial"/>
          <w:color w:val="000000"/>
          <w:sz w:val="18"/>
          <w:szCs w:val="18"/>
        </w:rPr>
        <w:t>r</w:t>
      </w:r>
      <w:r w:rsidR="00337FB9" w:rsidRPr="00B36A32">
        <w:rPr>
          <w:rFonts w:ascii="Arial" w:hAnsi="Arial"/>
          <w:color w:val="000000"/>
          <w:sz w:val="18"/>
          <w:szCs w:val="18"/>
        </w:rPr>
        <w:tab/>
      </w:r>
      <w:r w:rsidR="00337FB9" w:rsidRPr="00B36A32">
        <w:rPr>
          <w:rFonts w:ascii="Arial" w:hAnsi="Arial"/>
          <w:color w:val="000000"/>
          <w:sz w:val="18"/>
          <w:szCs w:val="18"/>
        </w:rPr>
        <w:tab/>
      </w:r>
      <w:r w:rsidR="00337FB9" w:rsidRPr="00B36A32">
        <w:rPr>
          <w:rFonts w:ascii="Arial" w:hAnsi="Arial"/>
          <w:color w:val="000000"/>
          <w:sz w:val="18"/>
          <w:szCs w:val="18"/>
        </w:rPr>
        <w:tab/>
      </w:r>
    </w:p>
    <w:p w14:paraId="3C35CF63" w14:textId="77777777" w:rsidR="004B3767" w:rsidRPr="00B36A32" w:rsidRDefault="004B3767">
      <w:pPr>
        <w:jc w:val="both"/>
        <w:rPr>
          <w:rFonts w:ascii="Arial" w:hAnsi="Arial"/>
          <w:color w:val="000000"/>
          <w:sz w:val="18"/>
          <w:szCs w:val="18"/>
        </w:rPr>
      </w:pPr>
      <w:r w:rsidRPr="00B36A32">
        <w:rPr>
          <w:rFonts w:ascii="Arial" w:hAnsi="Arial"/>
          <w:color w:val="000000"/>
          <w:sz w:val="18"/>
          <w:szCs w:val="18"/>
        </w:rPr>
        <w:t>817-735-</w:t>
      </w:r>
      <w:r w:rsidR="0055647D" w:rsidRPr="00B36A32">
        <w:rPr>
          <w:rFonts w:ascii="Arial" w:hAnsi="Arial"/>
          <w:color w:val="000000"/>
          <w:sz w:val="18"/>
          <w:szCs w:val="18"/>
        </w:rPr>
        <w:t>0404</w:t>
      </w:r>
      <w:r w:rsidR="004D6DA3" w:rsidRPr="00B36A32">
        <w:rPr>
          <w:rFonts w:ascii="Arial" w:hAnsi="Arial"/>
          <w:color w:val="000000"/>
          <w:sz w:val="18"/>
          <w:szCs w:val="18"/>
        </w:rPr>
        <w:tab/>
      </w:r>
      <w:r w:rsidR="004D6DA3" w:rsidRPr="00B36A32">
        <w:rPr>
          <w:rFonts w:ascii="Arial" w:hAnsi="Arial"/>
          <w:color w:val="000000"/>
          <w:sz w:val="18"/>
          <w:szCs w:val="18"/>
        </w:rPr>
        <w:tab/>
      </w:r>
      <w:r w:rsidR="004D6DA3" w:rsidRPr="00B36A32">
        <w:rPr>
          <w:rFonts w:ascii="Arial" w:hAnsi="Arial"/>
          <w:color w:val="000000"/>
          <w:sz w:val="18"/>
          <w:szCs w:val="18"/>
        </w:rPr>
        <w:tab/>
      </w:r>
      <w:r w:rsidR="004D6DA3" w:rsidRPr="00B36A32">
        <w:rPr>
          <w:rFonts w:ascii="Arial" w:hAnsi="Arial"/>
          <w:color w:val="000000"/>
          <w:sz w:val="18"/>
          <w:szCs w:val="18"/>
        </w:rPr>
        <w:tab/>
      </w:r>
      <w:r w:rsidR="004D6DA3" w:rsidRPr="00B36A32">
        <w:rPr>
          <w:rFonts w:ascii="Arial" w:hAnsi="Arial"/>
          <w:color w:val="000000"/>
          <w:sz w:val="18"/>
          <w:szCs w:val="18"/>
        </w:rPr>
        <w:tab/>
      </w:r>
      <w:r w:rsidR="004D6DA3" w:rsidRPr="00B36A32">
        <w:rPr>
          <w:rFonts w:ascii="Arial" w:hAnsi="Arial"/>
          <w:color w:val="000000"/>
          <w:sz w:val="18"/>
          <w:szCs w:val="18"/>
        </w:rPr>
        <w:tab/>
      </w:r>
    </w:p>
    <w:p w14:paraId="7761E007" w14:textId="77777777" w:rsidR="00B36A32" w:rsidRPr="00B36A32" w:rsidRDefault="00FA22FE">
      <w:pPr>
        <w:jc w:val="both"/>
        <w:rPr>
          <w:rFonts w:ascii="Arial" w:hAnsi="Arial"/>
          <w:color w:val="000000"/>
          <w:sz w:val="18"/>
          <w:szCs w:val="18"/>
        </w:rPr>
      </w:pPr>
      <w:r w:rsidRPr="00B36A32">
        <w:rPr>
          <w:rFonts w:ascii="Arial" w:hAnsi="Arial"/>
          <w:color w:val="000000"/>
          <w:sz w:val="18"/>
          <w:szCs w:val="18"/>
        </w:rPr>
        <w:t>855 Montgomery St</w:t>
      </w:r>
      <w:r w:rsidR="004B3767" w:rsidRPr="00B36A32">
        <w:rPr>
          <w:rFonts w:ascii="Arial" w:hAnsi="Arial"/>
          <w:color w:val="000000"/>
          <w:sz w:val="18"/>
          <w:szCs w:val="18"/>
        </w:rPr>
        <w:t>, FW, TX 76107</w:t>
      </w:r>
      <w:r w:rsidR="00337FB9" w:rsidRPr="00B36A32">
        <w:rPr>
          <w:rFonts w:ascii="Arial" w:hAnsi="Arial"/>
          <w:color w:val="000000"/>
          <w:sz w:val="18"/>
          <w:szCs w:val="18"/>
        </w:rPr>
        <w:tab/>
      </w:r>
    </w:p>
    <w:p w14:paraId="00DC6F4C" w14:textId="77777777" w:rsidR="00A170F2" w:rsidRPr="005032AB" w:rsidRDefault="00337FB9" w:rsidP="005032AB">
      <w:pPr>
        <w:jc w:val="both"/>
        <w:rPr>
          <w:rFonts w:ascii="Arial" w:hAnsi="Arial"/>
          <w:color w:val="000000"/>
          <w:sz w:val="18"/>
          <w:szCs w:val="18"/>
        </w:rPr>
      </w:pPr>
      <w:r w:rsidRPr="00B36A32">
        <w:rPr>
          <w:rFonts w:ascii="Arial" w:hAnsi="Arial"/>
          <w:color w:val="000000"/>
          <w:sz w:val="18"/>
          <w:szCs w:val="18"/>
        </w:rPr>
        <w:tab/>
      </w:r>
    </w:p>
    <w:p w14:paraId="23A668BD" w14:textId="77777777" w:rsidR="00122E63" w:rsidRPr="005032AB" w:rsidRDefault="00A170F2" w:rsidP="00D543CC">
      <w:pPr>
        <w:autoSpaceDE w:val="0"/>
        <w:autoSpaceDN w:val="0"/>
        <w:adjustRightInd w:val="0"/>
        <w:rPr>
          <w:rFonts w:ascii="Arial" w:hAnsi="Arial"/>
          <w:color w:val="000000"/>
          <w:sz w:val="18"/>
          <w:szCs w:val="18"/>
        </w:rPr>
      </w:pPr>
      <w:r w:rsidRPr="005032AB">
        <w:rPr>
          <w:rFonts w:ascii="Arial" w:hAnsi="Arial"/>
          <w:color w:val="000000"/>
          <w:sz w:val="18"/>
          <w:szCs w:val="18"/>
        </w:rPr>
        <w:t xml:space="preserve">Or you may contact the </w:t>
      </w:r>
      <w:r w:rsidR="00122E63" w:rsidRPr="005032AB">
        <w:rPr>
          <w:rFonts w:ascii="Arial" w:hAnsi="Arial"/>
          <w:color w:val="000000"/>
          <w:sz w:val="18"/>
          <w:szCs w:val="18"/>
        </w:rPr>
        <w:t>Department of Health and Human Services</w:t>
      </w:r>
      <w:r w:rsidR="006F0B75" w:rsidRPr="005032AB">
        <w:rPr>
          <w:rFonts w:ascii="Arial" w:hAnsi="Arial"/>
          <w:color w:val="000000"/>
          <w:sz w:val="18"/>
          <w:szCs w:val="18"/>
        </w:rPr>
        <w:t xml:space="preserve"> at:</w:t>
      </w:r>
    </w:p>
    <w:p w14:paraId="420CE1FE" w14:textId="77777777" w:rsidR="006F0B75" w:rsidRPr="005032AB" w:rsidRDefault="006F0B75" w:rsidP="00D543CC">
      <w:pPr>
        <w:autoSpaceDE w:val="0"/>
        <w:autoSpaceDN w:val="0"/>
        <w:adjustRightInd w:val="0"/>
        <w:rPr>
          <w:rFonts w:ascii="Arial" w:hAnsi="Arial"/>
          <w:color w:val="000000"/>
          <w:sz w:val="18"/>
          <w:szCs w:val="18"/>
        </w:rPr>
      </w:pPr>
    </w:p>
    <w:p w14:paraId="0346AF9F" w14:textId="77777777" w:rsidR="00122E63" w:rsidRPr="005032AB" w:rsidRDefault="006407E7" w:rsidP="00D543CC">
      <w:pPr>
        <w:autoSpaceDE w:val="0"/>
        <w:autoSpaceDN w:val="0"/>
        <w:adjustRightInd w:val="0"/>
        <w:rPr>
          <w:rFonts w:ascii="Arial" w:hAnsi="Arial"/>
          <w:color w:val="000000"/>
          <w:sz w:val="18"/>
          <w:szCs w:val="18"/>
        </w:rPr>
      </w:pPr>
      <w:r w:rsidRPr="005032AB">
        <w:rPr>
          <w:rFonts w:ascii="Arial" w:hAnsi="Arial"/>
          <w:color w:val="000000"/>
          <w:sz w:val="18"/>
          <w:szCs w:val="18"/>
        </w:rPr>
        <w:t xml:space="preserve">Office </w:t>
      </w:r>
      <w:r w:rsidR="00514183" w:rsidRPr="005032AB">
        <w:rPr>
          <w:rFonts w:ascii="Arial" w:hAnsi="Arial"/>
          <w:color w:val="000000"/>
          <w:sz w:val="18"/>
          <w:szCs w:val="18"/>
        </w:rPr>
        <w:t xml:space="preserve">of </w:t>
      </w:r>
      <w:r w:rsidR="00122E63" w:rsidRPr="005032AB">
        <w:rPr>
          <w:rFonts w:ascii="Arial" w:hAnsi="Arial"/>
          <w:color w:val="000000"/>
          <w:sz w:val="18"/>
          <w:szCs w:val="18"/>
        </w:rPr>
        <w:t>Civil Rights</w:t>
      </w:r>
    </w:p>
    <w:p w14:paraId="49CC1691" w14:textId="77777777" w:rsidR="00122E63" w:rsidRPr="005032AB" w:rsidRDefault="00122E63" w:rsidP="00D543CC">
      <w:pPr>
        <w:autoSpaceDE w:val="0"/>
        <w:autoSpaceDN w:val="0"/>
        <w:adjustRightInd w:val="0"/>
        <w:rPr>
          <w:rFonts w:ascii="Arial" w:hAnsi="Arial"/>
          <w:color w:val="000000"/>
          <w:sz w:val="18"/>
          <w:szCs w:val="18"/>
        </w:rPr>
      </w:pPr>
      <w:r w:rsidRPr="005032AB">
        <w:rPr>
          <w:rFonts w:ascii="Arial" w:hAnsi="Arial"/>
          <w:color w:val="000000"/>
          <w:sz w:val="18"/>
          <w:szCs w:val="18"/>
        </w:rPr>
        <w:t>Hubert H. Humphrey Bldg.</w:t>
      </w:r>
    </w:p>
    <w:p w14:paraId="358A8E2C" w14:textId="77777777" w:rsidR="00122E63" w:rsidRPr="005032AB" w:rsidRDefault="00122E63" w:rsidP="00D543CC">
      <w:pPr>
        <w:autoSpaceDE w:val="0"/>
        <w:autoSpaceDN w:val="0"/>
        <w:adjustRightInd w:val="0"/>
        <w:rPr>
          <w:rFonts w:ascii="Arial" w:hAnsi="Arial"/>
          <w:color w:val="000000"/>
          <w:sz w:val="18"/>
          <w:szCs w:val="18"/>
        </w:rPr>
      </w:pPr>
      <w:r w:rsidRPr="005032AB">
        <w:rPr>
          <w:rFonts w:ascii="Arial" w:hAnsi="Arial"/>
          <w:color w:val="000000"/>
          <w:sz w:val="18"/>
          <w:szCs w:val="18"/>
        </w:rPr>
        <w:t>200 Independence Avenue, S.W.</w:t>
      </w:r>
    </w:p>
    <w:p w14:paraId="1F7D0222" w14:textId="77777777" w:rsidR="00122E63" w:rsidRPr="005032AB" w:rsidRDefault="00122E63" w:rsidP="00D543CC">
      <w:pPr>
        <w:autoSpaceDE w:val="0"/>
        <w:autoSpaceDN w:val="0"/>
        <w:adjustRightInd w:val="0"/>
        <w:rPr>
          <w:rFonts w:ascii="Arial" w:hAnsi="Arial"/>
          <w:color w:val="000000"/>
          <w:sz w:val="18"/>
          <w:szCs w:val="18"/>
        </w:rPr>
      </w:pPr>
      <w:r w:rsidRPr="005032AB">
        <w:rPr>
          <w:rFonts w:ascii="Arial" w:hAnsi="Arial"/>
          <w:color w:val="000000"/>
          <w:sz w:val="18"/>
          <w:szCs w:val="18"/>
        </w:rPr>
        <w:t>Room 509F HHH Building</w:t>
      </w:r>
    </w:p>
    <w:p w14:paraId="19C78528" w14:textId="77777777" w:rsidR="00122E63" w:rsidRPr="005032AB" w:rsidRDefault="00122E63" w:rsidP="00D543CC">
      <w:pPr>
        <w:autoSpaceDE w:val="0"/>
        <w:autoSpaceDN w:val="0"/>
        <w:adjustRightInd w:val="0"/>
        <w:rPr>
          <w:rFonts w:ascii="Arial" w:hAnsi="Arial"/>
          <w:color w:val="000000"/>
          <w:sz w:val="18"/>
          <w:szCs w:val="18"/>
        </w:rPr>
      </w:pPr>
      <w:r w:rsidRPr="005032AB">
        <w:rPr>
          <w:rFonts w:ascii="Arial" w:hAnsi="Arial"/>
          <w:color w:val="000000"/>
          <w:sz w:val="18"/>
          <w:szCs w:val="18"/>
        </w:rPr>
        <w:t>Washington, DC  20201</w:t>
      </w:r>
    </w:p>
    <w:p w14:paraId="164C08DB" w14:textId="77777777" w:rsidR="00122E63" w:rsidRPr="005032AB" w:rsidRDefault="00122E63">
      <w:pPr>
        <w:autoSpaceDE w:val="0"/>
        <w:autoSpaceDN w:val="0"/>
        <w:adjustRightInd w:val="0"/>
        <w:ind w:left="1440"/>
        <w:rPr>
          <w:rFonts w:ascii="Arial" w:hAnsi="Arial"/>
          <w:color w:val="000000"/>
          <w:sz w:val="18"/>
          <w:szCs w:val="18"/>
        </w:rPr>
      </w:pPr>
    </w:p>
    <w:p w14:paraId="7DFC6B4F" w14:textId="77777777" w:rsidR="00A170F2" w:rsidRPr="005032AB" w:rsidRDefault="00122E63">
      <w:pPr>
        <w:pStyle w:val="BodyText3"/>
        <w:rPr>
          <w:color w:val="000000"/>
          <w:sz w:val="18"/>
          <w:szCs w:val="18"/>
        </w:rPr>
      </w:pPr>
      <w:r w:rsidRPr="005032AB">
        <w:rPr>
          <w:color w:val="000000"/>
          <w:sz w:val="18"/>
          <w:szCs w:val="18"/>
        </w:rPr>
        <w:t xml:space="preserve">You may also address your </w:t>
      </w:r>
      <w:r w:rsidR="001D4298" w:rsidRPr="005032AB">
        <w:rPr>
          <w:color w:val="000000"/>
          <w:sz w:val="18"/>
          <w:szCs w:val="18"/>
        </w:rPr>
        <w:t>complaint</w:t>
      </w:r>
      <w:r w:rsidRPr="005032AB">
        <w:rPr>
          <w:color w:val="000000"/>
          <w:sz w:val="18"/>
          <w:szCs w:val="18"/>
        </w:rPr>
        <w:t xml:space="preserve"> to one of the regional Offices for Civil Rights.  A list of these offices can be found online at </w:t>
      </w:r>
      <w:hyperlink r:id="rId10" w:history="1">
        <w:r w:rsidR="00A170F2" w:rsidRPr="005032AB">
          <w:rPr>
            <w:rStyle w:val="Hyperlink"/>
            <w:color w:val="000000"/>
            <w:sz w:val="18"/>
            <w:szCs w:val="18"/>
          </w:rPr>
          <w:t>http://www.hhs.gov/ocr/regmail.html</w:t>
        </w:r>
      </w:hyperlink>
      <w:r w:rsidR="00A170F2" w:rsidRPr="005032AB">
        <w:rPr>
          <w:color w:val="000000"/>
          <w:sz w:val="18"/>
          <w:szCs w:val="18"/>
        </w:rPr>
        <w:t>.</w:t>
      </w:r>
    </w:p>
    <w:p w14:paraId="57ADA6EA" w14:textId="77777777" w:rsidR="00122E63" w:rsidRPr="005032AB" w:rsidRDefault="00122E63" w:rsidP="00D32095">
      <w:pPr>
        <w:autoSpaceDE w:val="0"/>
        <w:autoSpaceDN w:val="0"/>
        <w:adjustRightInd w:val="0"/>
        <w:rPr>
          <w:rFonts w:ascii="Arial" w:hAnsi="Arial"/>
          <w:color w:val="000000"/>
          <w:sz w:val="18"/>
          <w:szCs w:val="18"/>
        </w:rPr>
      </w:pPr>
    </w:p>
    <w:p w14:paraId="3BE94A88" w14:textId="77777777" w:rsidR="00D32095" w:rsidRPr="00B36A32" w:rsidRDefault="00D32095" w:rsidP="00D32095">
      <w:pPr>
        <w:rPr>
          <w:rFonts w:ascii="Arial" w:hAnsi="Arial" w:cs="Arial"/>
          <w:color w:val="000000"/>
          <w:sz w:val="18"/>
          <w:szCs w:val="18"/>
        </w:rPr>
      </w:pPr>
      <w:r w:rsidRPr="00B36A32">
        <w:rPr>
          <w:rFonts w:ascii="Arial" w:hAnsi="Arial" w:cs="Arial"/>
          <w:b/>
          <w:color w:val="000000"/>
          <w:sz w:val="18"/>
          <w:szCs w:val="18"/>
        </w:rPr>
        <w:t xml:space="preserve">You will not be penalized </w:t>
      </w:r>
      <w:r w:rsidR="000128A7">
        <w:rPr>
          <w:rFonts w:ascii="Arial" w:hAnsi="Arial" w:cs="Arial"/>
          <w:b/>
          <w:color w:val="000000"/>
          <w:sz w:val="18"/>
          <w:szCs w:val="18"/>
        </w:rPr>
        <w:t xml:space="preserve">or retaliated against in any way </w:t>
      </w:r>
      <w:r w:rsidRPr="00B36A32">
        <w:rPr>
          <w:rFonts w:ascii="Arial" w:hAnsi="Arial" w:cs="Arial"/>
          <w:b/>
          <w:color w:val="000000"/>
          <w:sz w:val="18"/>
          <w:szCs w:val="18"/>
        </w:rPr>
        <w:t>for filing a complaint</w:t>
      </w:r>
      <w:r w:rsidRPr="00B36A32">
        <w:rPr>
          <w:rFonts w:ascii="Arial" w:hAnsi="Arial" w:cs="Arial"/>
          <w:color w:val="000000"/>
          <w:sz w:val="18"/>
          <w:szCs w:val="18"/>
        </w:rPr>
        <w:t>.</w:t>
      </w:r>
    </w:p>
    <w:p w14:paraId="7FDD0FFB" w14:textId="77777777" w:rsidR="00D32095" w:rsidRPr="005032AB" w:rsidRDefault="00D32095" w:rsidP="00D32095">
      <w:pPr>
        <w:rPr>
          <w:rFonts w:ascii="Arial" w:hAnsi="Arial" w:cs="Arial"/>
          <w:color w:val="000000"/>
          <w:sz w:val="18"/>
          <w:szCs w:val="18"/>
        </w:rPr>
      </w:pPr>
    </w:p>
    <w:p w14:paraId="5EBB0273" w14:textId="77777777" w:rsidR="001675F6" w:rsidRPr="005032AB" w:rsidRDefault="00572D5F" w:rsidP="00572D5F">
      <w:pPr>
        <w:pStyle w:val="BodyText3"/>
        <w:jc w:val="center"/>
        <w:rPr>
          <w:sz w:val="18"/>
          <w:szCs w:val="18"/>
        </w:rPr>
      </w:pPr>
      <w:r w:rsidRPr="005032AB">
        <w:rPr>
          <w:rFonts w:cs="Arial"/>
          <w:color w:val="000000"/>
          <w:sz w:val="18"/>
          <w:szCs w:val="18"/>
        </w:rPr>
        <w:t xml:space="preserve">Este </w:t>
      </w:r>
      <w:proofErr w:type="spellStart"/>
      <w:r w:rsidRPr="005032AB">
        <w:rPr>
          <w:rFonts w:cs="Arial"/>
          <w:color w:val="000000"/>
          <w:sz w:val="18"/>
          <w:szCs w:val="18"/>
        </w:rPr>
        <w:t>Aviso</w:t>
      </w:r>
      <w:proofErr w:type="spellEnd"/>
      <w:r w:rsidRPr="005032AB">
        <w:rPr>
          <w:rFonts w:cs="Arial"/>
          <w:color w:val="000000"/>
          <w:sz w:val="18"/>
          <w:szCs w:val="18"/>
        </w:rPr>
        <w:t xml:space="preserve"> </w:t>
      </w:r>
      <w:proofErr w:type="spellStart"/>
      <w:r w:rsidRPr="005032AB">
        <w:rPr>
          <w:rFonts w:cs="Arial"/>
          <w:color w:val="000000"/>
          <w:sz w:val="18"/>
          <w:szCs w:val="18"/>
        </w:rPr>
        <w:t>tambien</w:t>
      </w:r>
      <w:proofErr w:type="spellEnd"/>
      <w:r w:rsidRPr="005032AB">
        <w:rPr>
          <w:rFonts w:cs="Arial"/>
          <w:color w:val="000000"/>
          <w:sz w:val="18"/>
          <w:szCs w:val="18"/>
        </w:rPr>
        <w:t xml:space="preserve"> </w:t>
      </w:r>
      <w:proofErr w:type="spellStart"/>
      <w:r w:rsidRPr="005032AB">
        <w:rPr>
          <w:rFonts w:cs="Arial"/>
          <w:color w:val="000000"/>
          <w:sz w:val="18"/>
          <w:szCs w:val="18"/>
        </w:rPr>
        <w:t>esta</w:t>
      </w:r>
      <w:proofErr w:type="spellEnd"/>
      <w:r w:rsidRPr="005032AB">
        <w:rPr>
          <w:rFonts w:cs="Arial"/>
          <w:color w:val="000000"/>
          <w:sz w:val="18"/>
          <w:szCs w:val="18"/>
        </w:rPr>
        <w:t xml:space="preserve"> </w:t>
      </w:r>
      <w:proofErr w:type="spellStart"/>
      <w:r w:rsidRPr="005032AB">
        <w:rPr>
          <w:rFonts w:cs="Arial"/>
          <w:color w:val="000000"/>
          <w:sz w:val="18"/>
          <w:szCs w:val="18"/>
        </w:rPr>
        <w:t>disponible</w:t>
      </w:r>
      <w:proofErr w:type="spellEnd"/>
      <w:r w:rsidRPr="005032AB">
        <w:rPr>
          <w:rFonts w:cs="Arial"/>
          <w:color w:val="000000"/>
          <w:sz w:val="18"/>
          <w:szCs w:val="18"/>
        </w:rPr>
        <w:t xml:space="preserve"> en </w:t>
      </w:r>
      <w:proofErr w:type="spellStart"/>
      <w:r w:rsidRPr="005032AB">
        <w:rPr>
          <w:rFonts w:cs="Arial"/>
          <w:color w:val="000000"/>
          <w:sz w:val="18"/>
          <w:szCs w:val="18"/>
        </w:rPr>
        <w:t>espanol</w:t>
      </w:r>
      <w:proofErr w:type="spellEnd"/>
      <w:r w:rsidR="00360B22" w:rsidRPr="005032AB">
        <w:rPr>
          <w:rFonts w:cs="Arial"/>
          <w:color w:val="000000"/>
          <w:sz w:val="18"/>
          <w:szCs w:val="18"/>
        </w:rPr>
        <w:t>.</w:t>
      </w:r>
    </w:p>
    <w:sectPr w:rsidR="001675F6" w:rsidRPr="005032AB" w:rsidSect="00357618">
      <w:headerReference w:type="default" r:id="rId11"/>
      <w:footerReference w:type="even" r:id="rId12"/>
      <w:footerReference w:type="default" r:id="rId13"/>
      <w:pgSz w:w="12240" w:h="15840" w:code="1"/>
      <w:pgMar w:top="720" w:right="1296" w:bottom="540" w:left="1296"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4C81" w14:textId="77777777" w:rsidR="0096411F" w:rsidRDefault="0096411F">
      <w:r>
        <w:separator/>
      </w:r>
    </w:p>
  </w:endnote>
  <w:endnote w:type="continuationSeparator" w:id="0">
    <w:p w14:paraId="18D905BE" w14:textId="77777777" w:rsidR="0096411F" w:rsidRDefault="0096411F">
      <w:r>
        <w:continuationSeparator/>
      </w:r>
    </w:p>
  </w:endnote>
  <w:endnote w:type="continuationNotice" w:id="1">
    <w:p w14:paraId="21E1312C" w14:textId="77777777" w:rsidR="0096411F" w:rsidRDefault="00964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9CFC4" w14:textId="77777777" w:rsidR="00122E63" w:rsidRDefault="00251E35">
    <w:pPr>
      <w:pStyle w:val="Footer"/>
      <w:framePr w:wrap="around" w:vAnchor="text" w:hAnchor="margin" w:xAlign="right" w:y="1"/>
      <w:rPr>
        <w:rStyle w:val="PageNumber"/>
      </w:rPr>
    </w:pPr>
    <w:r>
      <w:rPr>
        <w:rStyle w:val="PageNumber"/>
      </w:rPr>
      <w:fldChar w:fldCharType="begin"/>
    </w:r>
    <w:r w:rsidR="00122E63">
      <w:rPr>
        <w:rStyle w:val="PageNumber"/>
      </w:rPr>
      <w:instrText xml:space="preserve">PAGE  </w:instrText>
    </w:r>
    <w:r>
      <w:rPr>
        <w:rStyle w:val="PageNumber"/>
      </w:rPr>
      <w:fldChar w:fldCharType="separate"/>
    </w:r>
    <w:r w:rsidR="00122E63">
      <w:rPr>
        <w:rStyle w:val="PageNumber"/>
        <w:noProof/>
      </w:rPr>
      <w:t>1</w:t>
    </w:r>
    <w:r>
      <w:rPr>
        <w:rStyle w:val="PageNumber"/>
      </w:rPr>
      <w:fldChar w:fldCharType="end"/>
    </w:r>
  </w:p>
  <w:p w14:paraId="5B8471CF" w14:textId="77777777" w:rsidR="00122E63" w:rsidRDefault="00122E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5A17" w14:textId="77777777" w:rsidR="00122E63" w:rsidRPr="00763A5F" w:rsidRDefault="00251E35">
    <w:pPr>
      <w:pStyle w:val="Footer"/>
      <w:framePr w:wrap="around" w:vAnchor="text" w:hAnchor="margin" w:xAlign="right" w:y="1"/>
      <w:rPr>
        <w:rStyle w:val="PageNumber"/>
        <w:rFonts w:ascii="Arial" w:hAnsi="Arial" w:cs="Arial"/>
        <w:sz w:val="18"/>
        <w:szCs w:val="18"/>
      </w:rPr>
    </w:pPr>
    <w:r w:rsidRPr="00763A5F">
      <w:rPr>
        <w:rStyle w:val="PageNumber"/>
        <w:rFonts w:ascii="Arial" w:hAnsi="Arial" w:cs="Arial"/>
        <w:sz w:val="18"/>
        <w:szCs w:val="18"/>
      </w:rPr>
      <w:fldChar w:fldCharType="begin"/>
    </w:r>
    <w:r w:rsidR="00122E63" w:rsidRPr="00763A5F">
      <w:rPr>
        <w:rStyle w:val="PageNumber"/>
        <w:rFonts w:ascii="Arial" w:hAnsi="Arial" w:cs="Arial"/>
        <w:sz w:val="18"/>
        <w:szCs w:val="18"/>
      </w:rPr>
      <w:instrText xml:space="preserve">PAGE  </w:instrText>
    </w:r>
    <w:r w:rsidRPr="00763A5F">
      <w:rPr>
        <w:rStyle w:val="PageNumber"/>
        <w:rFonts w:ascii="Arial" w:hAnsi="Arial" w:cs="Arial"/>
        <w:sz w:val="18"/>
        <w:szCs w:val="18"/>
      </w:rPr>
      <w:fldChar w:fldCharType="separate"/>
    </w:r>
    <w:r w:rsidR="00EC4903">
      <w:rPr>
        <w:rStyle w:val="PageNumber"/>
        <w:rFonts w:ascii="Arial" w:hAnsi="Arial" w:cs="Arial"/>
        <w:noProof/>
        <w:sz w:val="18"/>
        <w:szCs w:val="18"/>
      </w:rPr>
      <w:t>1</w:t>
    </w:r>
    <w:r w:rsidRPr="00763A5F">
      <w:rPr>
        <w:rStyle w:val="PageNumber"/>
        <w:rFonts w:ascii="Arial" w:hAnsi="Arial" w:cs="Arial"/>
        <w:sz w:val="18"/>
        <w:szCs w:val="18"/>
      </w:rPr>
      <w:fldChar w:fldCharType="end"/>
    </w:r>
  </w:p>
  <w:p w14:paraId="23310F6F" w14:textId="77777777" w:rsidR="00122E63" w:rsidRPr="001675F6" w:rsidRDefault="00122E63" w:rsidP="00C62E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0A7EA" w14:textId="77777777" w:rsidR="0096411F" w:rsidRDefault="0096411F">
      <w:r>
        <w:separator/>
      </w:r>
    </w:p>
  </w:footnote>
  <w:footnote w:type="continuationSeparator" w:id="0">
    <w:p w14:paraId="23BD60A2" w14:textId="77777777" w:rsidR="0096411F" w:rsidRDefault="0096411F">
      <w:r>
        <w:continuationSeparator/>
      </w:r>
    </w:p>
  </w:footnote>
  <w:footnote w:type="continuationNotice" w:id="1">
    <w:p w14:paraId="6A6B995D" w14:textId="77777777" w:rsidR="0096411F" w:rsidRDefault="009641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F88B" w14:textId="77777777" w:rsidR="0096411F" w:rsidRDefault="00964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C26"/>
    <w:multiLevelType w:val="hybridMultilevel"/>
    <w:tmpl w:val="46A6A26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74EF4"/>
    <w:multiLevelType w:val="hybridMultilevel"/>
    <w:tmpl w:val="43E63C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23110"/>
    <w:multiLevelType w:val="hybridMultilevel"/>
    <w:tmpl w:val="DBCC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955A7"/>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4">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5">
    <w:nsid w:val="3DB45BE8"/>
    <w:multiLevelType w:val="hybridMultilevel"/>
    <w:tmpl w:val="2392F048"/>
    <w:lvl w:ilvl="0" w:tplc="C4EE80F0">
      <w:start w:val="1"/>
      <w:numFmt w:val="decimal"/>
      <w:lvlText w:val="%1."/>
      <w:lvlJc w:val="left"/>
      <w:pPr>
        <w:tabs>
          <w:tab w:val="num" w:pos="1440"/>
        </w:tabs>
        <w:ind w:left="1440" w:hanging="360"/>
      </w:pPr>
    </w:lvl>
    <w:lvl w:ilvl="1" w:tplc="DEB8EB20" w:tentative="1">
      <w:start w:val="1"/>
      <w:numFmt w:val="lowerLetter"/>
      <w:lvlText w:val="%2."/>
      <w:lvlJc w:val="left"/>
      <w:pPr>
        <w:tabs>
          <w:tab w:val="num" w:pos="2160"/>
        </w:tabs>
        <w:ind w:left="2160" w:hanging="360"/>
      </w:pPr>
    </w:lvl>
    <w:lvl w:ilvl="2" w:tplc="E2E656A6" w:tentative="1">
      <w:start w:val="1"/>
      <w:numFmt w:val="lowerRoman"/>
      <w:lvlText w:val="%3."/>
      <w:lvlJc w:val="right"/>
      <w:pPr>
        <w:tabs>
          <w:tab w:val="num" w:pos="2880"/>
        </w:tabs>
        <w:ind w:left="2880" w:hanging="180"/>
      </w:pPr>
    </w:lvl>
    <w:lvl w:ilvl="3" w:tplc="9692CD54" w:tentative="1">
      <w:start w:val="1"/>
      <w:numFmt w:val="decimal"/>
      <w:lvlText w:val="%4."/>
      <w:lvlJc w:val="left"/>
      <w:pPr>
        <w:tabs>
          <w:tab w:val="num" w:pos="3600"/>
        </w:tabs>
        <w:ind w:left="3600" w:hanging="360"/>
      </w:pPr>
    </w:lvl>
    <w:lvl w:ilvl="4" w:tplc="8A3CBC60" w:tentative="1">
      <w:start w:val="1"/>
      <w:numFmt w:val="lowerLetter"/>
      <w:lvlText w:val="%5."/>
      <w:lvlJc w:val="left"/>
      <w:pPr>
        <w:tabs>
          <w:tab w:val="num" w:pos="4320"/>
        </w:tabs>
        <w:ind w:left="4320" w:hanging="360"/>
      </w:pPr>
    </w:lvl>
    <w:lvl w:ilvl="5" w:tplc="62D643BA" w:tentative="1">
      <w:start w:val="1"/>
      <w:numFmt w:val="lowerRoman"/>
      <w:lvlText w:val="%6."/>
      <w:lvlJc w:val="right"/>
      <w:pPr>
        <w:tabs>
          <w:tab w:val="num" w:pos="5040"/>
        </w:tabs>
        <w:ind w:left="5040" w:hanging="180"/>
      </w:pPr>
    </w:lvl>
    <w:lvl w:ilvl="6" w:tplc="C31449A4" w:tentative="1">
      <w:start w:val="1"/>
      <w:numFmt w:val="decimal"/>
      <w:lvlText w:val="%7."/>
      <w:lvlJc w:val="left"/>
      <w:pPr>
        <w:tabs>
          <w:tab w:val="num" w:pos="5760"/>
        </w:tabs>
        <w:ind w:left="5760" w:hanging="360"/>
      </w:pPr>
    </w:lvl>
    <w:lvl w:ilvl="7" w:tplc="9992EB2E" w:tentative="1">
      <w:start w:val="1"/>
      <w:numFmt w:val="lowerLetter"/>
      <w:lvlText w:val="%8."/>
      <w:lvlJc w:val="left"/>
      <w:pPr>
        <w:tabs>
          <w:tab w:val="num" w:pos="6480"/>
        </w:tabs>
        <w:ind w:left="6480" w:hanging="360"/>
      </w:pPr>
    </w:lvl>
    <w:lvl w:ilvl="8" w:tplc="042E941A" w:tentative="1">
      <w:start w:val="1"/>
      <w:numFmt w:val="lowerRoman"/>
      <w:lvlText w:val="%9."/>
      <w:lvlJc w:val="right"/>
      <w:pPr>
        <w:tabs>
          <w:tab w:val="num" w:pos="7200"/>
        </w:tabs>
        <w:ind w:left="7200" w:hanging="180"/>
      </w:pPr>
    </w:lvl>
  </w:abstractNum>
  <w:abstractNum w:abstractNumId="6">
    <w:nsid w:val="42E103AA"/>
    <w:multiLevelType w:val="singleLevel"/>
    <w:tmpl w:val="58960022"/>
    <w:lvl w:ilvl="0">
      <w:start w:val="1"/>
      <w:numFmt w:val="bullet"/>
      <w:pStyle w:val="1stbullet"/>
      <w:lvlText w:val=""/>
      <w:lvlJc w:val="left"/>
      <w:pPr>
        <w:tabs>
          <w:tab w:val="num" w:pos="360"/>
        </w:tabs>
        <w:ind w:left="360" w:hanging="360"/>
      </w:pPr>
      <w:rPr>
        <w:rFonts w:ascii="Symbol" w:hAnsi="Symbol" w:hint="default"/>
      </w:rPr>
    </w:lvl>
  </w:abstractNum>
  <w:abstractNum w:abstractNumId="7">
    <w:nsid w:val="4D4636FF"/>
    <w:multiLevelType w:val="hybridMultilevel"/>
    <w:tmpl w:val="0B18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F7275"/>
    <w:multiLevelType w:val="hybridMultilevel"/>
    <w:tmpl w:val="8A0A4650"/>
    <w:lvl w:ilvl="0" w:tplc="46D841BA">
      <w:start w:val="1"/>
      <w:numFmt w:val="decimal"/>
      <w:lvlText w:val="%1."/>
      <w:lvlJc w:val="left"/>
      <w:pPr>
        <w:tabs>
          <w:tab w:val="num" w:pos="720"/>
        </w:tabs>
        <w:ind w:left="720" w:hanging="360"/>
      </w:pPr>
    </w:lvl>
    <w:lvl w:ilvl="1" w:tplc="FEF4A262" w:tentative="1">
      <w:start w:val="1"/>
      <w:numFmt w:val="lowerLetter"/>
      <w:lvlText w:val="%2."/>
      <w:lvlJc w:val="left"/>
      <w:pPr>
        <w:tabs>
          <w:tab w:val="num" w:pos="1440"/>
        </w:tabs>
        <w:ind w:left="1440" w:hanging="360"/>
      </w:pPr>
    </w:lvl>
    <w:lvl w:ilvl="2" w:tplc="1FDA4992" w:tentative="1">
      <w:start w:val="1"/>
      <w:numFmt w:val="lowerRoman"/>
      <w:lvlText w:val="%3."/>
      <w:lvlJc w:val="right"/>
      <w:pPr>
        <w:tabs>
          <w:tab w:val="num" w:pos="2160"/>
        </w:tabs>
        <w:ind w:left="2160" w:hanging="180"/>
      </w:pPr>
    </w:lvl>
    <w:lvl w:ilvl="3" w:tplc="F8300176" w:tentative="1">
      <w:start w:val="1"/>
      <w:numFmt w:val="decimal"/>
      <w:lvlText w:val="%4."/>
      <w:lvlJc w:val="left"/>
      <w:pPr>
        <w:tabs>
          <w:tab w:val="num" w:pos="2880"/>
        </w:tabs>
        <w:ind w:left="2880" w:hanging="360"/>
      </w:pPr>
    </w:lvl>
    <w:lvl w:ilvl="4" w:tplc="42FE866E" w:tentative="1">
      <w:start w:val="1"/>
      <w:numFmt w:val="lowerLetter"/>
      <w:lvlText w:val="%5."/>
      <w:lvlJc w:val="left"/>
      <w:pPr>
        <w:tabs>
          <w:tab w:val="num" w:pos="3600"/>
        </w:tabs>
        <w:ind w:left="3600" w:hanging="360"/>
      </w:pPr>
    </w:lvl>
    <w:lvl w:ilvl="5" w:tplc="CDE0A528" w:tentative="1">
      <w:start w:val="1"/>
      <w:numFmt w:val="lowerRoman"/>
      <w:lvlText w:val="%6."/>
      <w:lvlJc w:val="right"/>
      <w:pPr>
        <w:tabs>
          <w:tab w:val="num" w:pos="4320"/>
        </w:tabs>
        <w:ind w:left="4320" w:hanging="180"/>
      </w:pPr>
    </w:lvl>
    <w:lvl w:ilvl="6" w:tplc="8AEE4082" w:tentative="1">
      <w:start w:val="1"/>
      <w:numFmt w:val="decimal"/>
      <w:lvlText w:val="%7."/>
      <w:lvlJc w:val="left"/>
      <w:pPr>
        <w:tabs>
          <w:tab w:val="num" w:pos="5040"/>
        </w:tabs>
        <w:ind w:left="5040" w:hanging="360"/>
      </w:pPr>
    </w:lvl>
    <w:lvl w:ilvl="7" w:tplc="14EE4C76" w:tentative="1">
      <w:start w:val="1"/>
      <w:numFmt w:val="lowerLetter"/>
      <w:lvlText w:val="%8."/>
      <w:lvlJc w:val="left"/>
      <w:pPr>
        <w:tabs>
          <w:tab w:val="num" w:pos="5760"/>
        </w:tabs>
        <w:ind w:left="5760" w:hanging="360"/>
      </w:pPr>
    </w:lvl>
    <w:lvl w:ilvl="8" w:tplc="AF5A821E" w:tentative="1">
      <w:start w:val="1"/>
      <w:numFmt w:val="lowerRoman"/>
      <w:lvlText w:val="%9."/>
      <w:lvlJc w:val="right"/>
      <w:pPr>
        <w:tabs>
          <w:tab w:val="num" w:pos="6480"/>
        </w:tabs>
        <w:ind w:left="6480" w:hanging="180"/>
      </w:pPr>
    </w:lvl>
  </w:abstractNum>
  <w:abstractNum w:abstractNumId="9">
    <w:nsid w:val="63601EDF"/>
    <w:multiLevelType w:val="singleLevel"/>
    <w:tmpl w:val="0409000F"/>
    <w:lvl w:ilvl="0">
      <w:start w:val="1"/>
      <w:numFmt w:val="decimal"/>
      <w:lvlText w:val="%1."/>
      <w:lvlJc w:val="left"/>
      <w:pPr>
        <w:tabs>
          <w:tab w:val="num" w:pos="360"/>
        </w:tabs>
        <w:ind w:left="360" w:hanging="360"/>
      </w:pPr>
    </w:lvl>
  </w:abstractNum>
  <w:abstractNum w:abstractNumId="10">
    <w:nsid w:val="71CE36E5"/>
    <w:multiLevelType w:val="hybridMultilevel"/>
    <w:tmpl w:val="704203E4"/>
    <w:lvl w:ilvl="0" w:tplc="F5380A8A">
      <w:start w:val="1"/>
      <w:numFmt w:val="decimal"/>
      <w:lvlText w:val="%1."/>
      <w:lvlJc w:val="left"/>
      <w:pPr>
        <w:tabs>
          <w:tab w:val="num" w:pos="720"/>
        </w:tabs>
        <w:ind w:left="720" w:hanging="360"/>
      </w:pPr>
    </w:lvl>
    <w:lvl w:ilvl="1" w:tplc="AA167FD0" w:tentative="1">
      <w:start w:val="1"/>
      <w:numFmt w:val="lowerLetter"/>
      <w:lvlText w:val="%2."/>
      <w:lvlJc w:val="left"/>
      <w:pPr>
        <w:tabs>
          <w:tab w:val="num" w:pos="1440"/>
        </w:tabs>
        <w:ind w:left="1440" w:hanging="360"/>
      </w:pPr>
    </w:lvl>
    <w:lvl w:ilvl="2" w:tplc="DEF27BF8" w:tentative="1">
      <w:start w:val="1"/>
      <w:numFmt w:val="lowerRoman"/>
      <w:lvlText w:val="%3."/>
      <w:lvlJc w:val="right"/>
      <w:pPr>
        <w:tabs>
          <w:tab w:val="num" w:pos="2160"/>
        </w:tabs>
        <w:ind w:left="2160" w:hanging="180"/>
      </w:pPr>
    </w:lvl>
    <w:lvl w:ilvl="3" w:tplc="6AACA244" w:tentative="1">
      <w:start w:val="1"/>
      <w:numFmt w:val="decimal"/>
      <w:lvlText w:val="%4."/>
      <w:lvlJc w:val="left"/>
      <w:pPr>
        <w:tabs>
          <w:tab w:val="num" w:pos="2880"/>
        </w:tabs>
        <w:ind w:left="2880" w:hanging="360"/>
      </w:pPr>
    </w:lvl>
    <w:lvl w:ilvl="4" w:tplc="97922530" w:tentative="1">
      <w:start w:val="1"/>
      <w:numFmt w:val="lowerLetter"/>
      <w:lvlText w:val="%5."/>
      <w:lvlJc w:val="left"/>
      <w:pPr>
        <w:tabs>
          <w:tab w:val="num" w:pos="3600"/>
        </w:tabs>
        <w:ind w:left="3600" w:hanging="360"/>
      </w:pPr>
    </w:lvl>
    <w:lvl w:ilvl="5" w:tplc="F05A6CC8" w:tentative="1">
      <w:start w:val="1"/>
      <w:numFmt w:val="lowerRoman"/>
      <w:lvlText w:val="%6."/>
      <w:lvlJc w:val="right"/>
      <w:pPr>
        <w:tabs>
          <w:tab w:val="num" w:pos="4320"/>
        </w:tabs>
        <w:ind w:left="4320" w:hanging="180"/>
      </w:pPr>
    </w:lvl>
    <w:lvl w:ilvl="6" w:tplc="C4E63C48" w:tentative="1">
      <w:start w:val="1"/>
      <w:numFmt w:val="decimal"/>
      <w:lvlText w:val="%7."/>
      <w:lvlJc w:val="left"/>
      <w:pPr>
        <w:tabs>
          <w:tab w:val="num" w:pos="5040"/>
        </w:tabs>
        <w:ind w:left="5040" w:hanging="360"/>
      </w:pPr>
    </w:lvl>
    <w:lvl w:ilvl="7" w:tplc="1C0EC000" w:tentative="1">
      <w:start w:val="1"/>
      <w:numFmt w:val="lowerLetter"/>
      <w:lvlText w:val="%8."/>
      <w:lvlJc w:val="left"/>
      <w:pPr>
        <w:tabs>
          <w:tab w:val="num" w:pos="5760"/>
        </w:tabs>
        <w:ind w:left="5760" w:hanging="360"/>
      </w:pPr>
    </w:lvl>
    <w:lvl w:ilvl="8" w:tplc="69124DAE" w:tentative="1">
      <w:start w:val="1"/>
      <w:numFmt w:val="lowerRoman"/>
      <w:lvlText w:val="%9."/>
      <w:lvlJc w:val="right"/>
      <w:pPr>
        <w:tabs>
          <w:tab w:val="num" w:pos="6480"/>
        </w:tabs>
        <w:ind w:left="6480" w:hanging="180"/>
      </w:pPr>
    </w:lvl>
  </w:abstractNum>
  <w:abstractNum w:abstractNumId="11">
    <w:nsid w:val="74DE4087"/>
    <w:multiLevelType w:val="hybridMultilevel"/>
    <w:tmpl w:val="625A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72D24"/>
    <w:multiLevelType w:val="hybridMultilevel"/>
    <w:tmpl w:val="01380F22"/>
    <w:lvl w:ilvl="0" w:tplc="157CA7F0">
      <w:start w:val="1"/>
      <w:numFmt w:val="decimal"/>
      <w:lvlText w:val="%1."/>
      <w:lvlJc w:val="left"/>
      <w:pPr>
        <w:tabs>
          <w:tab w:val="num" w:pos="1440"/>
        </w:tabs>
        <w:ind w:left="1440" w:hanging="360"/>
      </w:pPr>
    </w:lvl>
    <w:lvl w:ilvl="1" w:tplc="20942F8E" w:tentative="1">
      <w:start w:val="1"/>
      <w:numFmt w:val="lowerLetter"/>
      <w:lvlText w:val="%2."/>
      <w:lvlJc w:val="left"/>
      <w:pPr>
        <w:tabs>
          <w:tab w:val="num" w:pos="2160"/>
        </w:tabs>
        <w:ind w:left="2160" w:hanging="360"/>
      </w:pPr>
    </w:lvl>
    <w:lvl w:ilvl="2" w:tplc="C9DEC788" w:tentative="1">
      <w:start w:val="1"/>
      <w:numFmt w:val="lowerRoman"/>
      <w:lvlText w:val="%3."/>
      <w:lvlJc w:val="right"/>
      <w:pPr>
        <w:tabs>
          <w:tab w:val="num" w:pos="2880"/>
        </w:tabs>
        <w:ind w:left="2880" w:hanging="180"/>
      </w:pPr>
    </w:lvl>
    <w:lvl w:ilvl="3" w:tplc="2A7E8D8A" w:tentative="1">
      <w:start w:val="1"/>
      <w:numFmt w:val="decimal"/>
      <w:lvlText w:val="%4."/>
      <w:lvlJc w:val="left"/>
      <w:pPr>
        <w:tabs>
          <w:tab w:val="num" w:pos="3600"/>
        </w:tabs>
        <w:ind w:left="3600" w:hanging="360"/>
      </w:pPr>
    </w:lvl>
    <w:lvl w:ilvl="4" w:tplc="871494BC" w:tentative="1">
      <w:start w:val="1"/>
      <w:numFmt w:val="lowerLetter"/>
      <w:lvlText w:val="%5."/>
      <w:lvlJc w:val="left"/>
      <w:pPr>
        <w:tabs>
          <w:tab w:val="num" w:pos="4320"/>
        </w:tabs>
        <w:ind w:left="4320" w:hanging="360"/>
      </w:pPr>
    </w:lvl>
    <w:lvl w:ilvl="5" w:tplc="6DC6A9BA" w:tentative="1">
      <w:start w:val="1"/>
      <w:numFmt w:val="lowerRoman"/>
      <w:lvlText w:val="%6."/>
      <w:lvlJc w:val="right"/>
      <w:pPr>
        <w:tabs>
          <w:tab w:val="num" w:pos="5040"/>
        </w:tabs>
        <w:ind w:left="5040" w:hanging="180"/>
      </w:pPr>
    </w:lvl>
    <w:lvl w:ilvl="6" w:tplc="F6E0B8C0" w:tentative="1">
      <w:start w:val="1"/>
      <w:numFmt w:val="decimal"/>
      <w:lvlText w:val="%7."/>
      <w:lvlJc w:val="left"/>
      <w:pPr>
        <w:tabs>
          <w:tab w:val="num" w:pos="5760"/>
        </w:tabs>
        <w:ind w:left="5760" w:hanging="360"/>
      </w:pPr>
    </w:lvl>
    <w:lvl w:ilvl="7" w:tplc="1AEAD7F4" w:tentative="1">
      <w:start w:val="1"/>
      <w:numFmt w:val="lowerLetter"/>
      <w:lvlText w:val="%8."/>
      <w:lvlJc w:val="left"/>
      <w:pPr>
        <w:tabs>
          <w:tab w:val="num" w:pos="6480"/>
        </w:tabs>
        <w:ind w:left="6480" w:hanging="360"/>
      </w:pPr>
    </w:lvl>
    <w:lvl w:ilvl="8" w:tplc="42D4345A" w:tentative="1">
      <w:start w:val="1"/>
      <w:numFmt w:val="lowerRoman"/>
      <w:lvlText w:val="%9."/>
      <w:lvlJc w:val="right"/>
      <w:pPr>
        <w:tabs>
          <w:tab w:val="num" w:pos="7200"/>
        </w:tabs>
        <w:ind w:left="7200" w:hanging="180"/>
      </w:pPr>
    </w:lvl>
  </w:abstractNum>
  <w:abstractNum w:abstractNumId="13">
    <w:nsid w:val="7C757A04"/>
    <w:multiLevelType w:val="hybridMultilevel"/>
    <w:tmpl w:val="66E4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9"/>
  </w:num>
  <w:num w:numId="6">
    <w:abstractNumId w:val="3"/>
  </w:num>
  <w:num w:numId="7">
    <w:abstractNumId w:val="1"/>
  </w:num>
  <w:num w:numId="8">
    <w:abstractNumId w:val="0"/>
  </w:num>
  <w:num w:numId="9">
    <w:abstractNumId w:val="6"/>
  </w:num>
  <w:num w:numId="10">
    <w:abstractNumId w:val="4"/>
  </w:num>
  <w:num w:numId="11">
    <w:abstractNumId w:val="13"/>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ultipleLetters" w:val="False"/>
    <w:docVar w:name="PrintSettings" w:val="Print Settings"/>
    <w:docVar w:name="SavedStatus" w:val="saved"/>
    <w:docVar w:name="wdStampTxt" w:val="*00076145-1"/>
  </w:docVars>
  <w:rsids>
    <w:rsidRoot w:val="00885884"/>
    <w:rsid w:val="00000913"/>
    <w:rsid w:val="0000269A"/>
    <w:rsid w:val="000128A7"/>
    <w:rsid w:val="00023780"/>
    <w:rsid w:val="00083E80"/>
    <w:rsid w:val="000B301F"/>
    <w:rsid w:val="000C1B76"/>
    <w:rsid w:val="000E56A6"/>
    <w:rsid w:val="000F5BCA"/>
    <w:rsid w:val="00122E63"/>
    <w:rsid w:val="00157A4E"/>
    <w:rsid w:val="001675F6"/>
    <w:rsid w:val="001A4E27"/>
    <w:rsid w:val="001B60E9"/>
    <w:rsid w:val="001D4298"/>
    <w:rsid w:val="001E5D21"/>
    <w:rsid w:val="002004EC"/>
    <w:rsid w:val="00207891"/>
    <w:rsid w:val="002111D2"/>
    <w:rsid w:val="00227814"/>
    <w:rsid w:val="00251E35"/>
    <w:rsid w:val="00252143"/>
    <w:rsid w:val="0025292C"/>
    <w:rsid w:val="002A2A2D"/>
    <w:rsid w:val="002D27EA"/>
    <w:rsid w:val="00337FB9"/>
    <w:rsid w:val="00357618"/>
    <w:rsid w:val="00360B22"/>
    <w:rsid w:val="00392D03"/>
    <w:rsid w:val="003E03D2"/>
    <w:rsid w:val="003F767F"/>
    <w:rsid w:val="004234CD"/>
    <w:rsid w:val="00423EE9"/>
    <w:rsid w:val="004421A5"/>
    <w:rsid w:val="00442205"/>
    <w:rsid w:val="004539CD"/>
    <w:rsid w:val="00483E63"/>
    <w:rsid w:val="004A0154"/>
    <w:rsid w:val="004A20FC"/>
    <w:rsid w:val="004A2FFC"/>
    <w:rsid w:val="004A7EAD"/>
    <w:rsid w:val="004B0862"/>
    <w:rsid w:val="004B3767"/>
    <w:rsid w:val="004D6DA3"/>
    <w:rsid w:val="005032AB"/>
    <w:rsid w:val="00514183"/>
    <w:rsid w:val="005308B4"/>
    <w:rsid w:val="005322C7"/>
    <w:rsid w:val="005333CC"/>
    <w:rsid w:val="005439BE"/>
    <w:rsid w:val="005440B5"/>
    <w:rsid w:val="0055647D"/>
    <w:rsid w:val="00572D5F"/>
    <w:rsid w:val="00582BB2"/>
    <w:rsid w:val="005847DE"/>
    <w:rsid w:val="005B44BE"/>
    <w:rsid w:val="005C010C"/>
    <w:rsid w:val="005C2121"/>
    <w:rsid w:val="005C5FDB"/>
    <w:rsid w:val="005D1AC4"/>
    <w:rsid w:val="00625070"/>
    <w:rsid w:val="00634412"/>
    <w:rsid w:val="0064005E"/>
    <w:rsid w:val="006407E7"/>
    <w:rsid w:val="00651389"/>
    <w:rsid w:val="0065198C"/>
    <w:rsid w:val="0065250E"/>
    <w:rsid w:val="00691453"/>
    <w:rsid w:val="00693756"/>
    <w:rsid w:val="006C1503"/>
    <w:rsid w:val="006C1943"/>
    <w:rsid w:val="006C22CA"/>
    <w:rsid w:val="006E2BAF"/>
    <w:rsid w:val="006E654B"/>
    <w:rsid w:val="006F0B75"/>
    <w:rsid w:val="00703A3D"/>
    <w:rsid w:val="00707094"/>
    <w:rsid w:val="0071419F"/>
    <w:rsid w:val="00715966"/>
    <w:rsid w:val="00721687"/>
    <w:rsid w:val="007352F3"/>
    <w:rsid w:val="00763A5F"/>
    <w:rsid w:val="007738BA"/>
    <w:rsid w:val="00787D1D"/>
    <w:rsid w:val="007D19AB"/>
    <w:rsid w:val="007F62C2"/>
    <w:rsid w:val="00840DF6"/>
    <w:rsid w:val="008417E4"/>
    <w:rsid w:val="00842DA4"/>
    <w:rsid w:val="00844E2B"/>
    <w:rsid w:val="008469F3"/>
    <w:rsid w:val="008715C0"/>
    <w:rsid w:val="00885884"/>
    <w:rsid w:val="008944AF"/>
    <w:rsid w:val="008C5A7D"/>
    <w:rsid w:val="008D2215"/>
    <w:rsid w:val="008E6BD7"/>
    <w:rsid w:val="00934D16"/>
    <w:rsid w:val="00940F3C"/>
    <w:rsid w:val="0096411F"/>
    <w:rsid w:val="009852F8"/>
    <w:rsid w:val="009871F0"/>
    <w:rsid w:val="009877BD"/>
    <w:rsid w:val="00A00A92"/>
    <w:rsid w:val="00A10C87"/>
    <w:rsid w:val="00A170F2"/>
    <w:rsid w:val="00A2425A"/>
    <w:rsid w:val="00A54499"/>
    <w:rsid w:val="00AC76B0"/>
    <w:rsid w:val="00AD5E51"/>
    <w:rsid w:val="00AE7584"/>
    <w:rsid w:val="00AF293E"/>
    <w:rsid w:val="00B36A32"/>
    <w:rsid w:val="00B53743"/>
    <w:rsid w:val="00B548F1"/>
    <w:rsid w:val="00BB16B3"/>
    <w:rsid w:val="00BC2EBB"/>
    <w:rsid w:val="00BE2166"/>
    <w:rsid w:val="00BE6350"/>
    <w:rsid w:val="00C3421F"/>
    <w:rsid w:val="00C4348F"/>
    <w:rsid w:val="00C618DD"/>
    <w:rsid w:val="00C62E9C"/>
    <w:rsid w:val="00C679E2"/>
    <w:rsid w:val="00C743A0"/>
    <w:rsid w:val="00C8281B"/>
    <w:rsid w:val="00CA40F5"/>
    <w:rsid w:val="00CB11F3"/>
    <w:rsid w:val="00CB2828"/>
    <w:rsid w:val="00CB4360"/>
    <w:rsid w:val="00CB502B"/>
    <w:rsid w:val="00D066E7"/>
    <w:rsid w:val="00D1259E"/>
    <w:rsid w:val="00D14B7E"/>
    <w:rsid w:val="00D30430"/>
    <w:rsid w:val="00D32095"/>
    <w:rsid w:val="00D409FB"/>
    <w:rsid w:val="00D521B9"/>
    <w:rsid w:val="00D543CC"/>
    <w:rsid w:val="00D60129"/>
    <w:rsid w:val="00D63999"/>
    <w:rsid w:val="00D73076"/>
    <w:rsid w:val="00D77FE8"/>
    <w:rsid w:val="00D90667"/>
    <w:rsid w:val="00DB211F"/>
    <w:rsid w:val="00DC4B70"/>
    <w:rsid w:val="00E26763"/>
    <w:rsid w:val="00E35D96"/>
    <w:rsid w:val="00E47148"/>
    <w:rsid w:val="00E526CF"/>
    <w:rsid w:val="00E70998"/>
    <w:rsid w:val="00E823B6"/>
    <w:rsid w:val="00E82A12"/>
    <w:rsid w:val="00E842CA"/>
    <w:rsid w:val="00EA041C"/>
    <w:rsid w:val="00EC4903"/>
    <w:rsid w:val="00EC6F64"/>
    <w:rsid w:val="00ED1095"/>
    <w:rsid w:val="00ED7C19"/>
    <w:rsid w:val="00EE06FA"/>
    <w:rsid w:val="00EE0B5C"/>
    <w:rsid w:val="00F11193"/>
    <w:rsid w:val="00F11A85"/>
    <w:rsid w:val="00F220C6"/>
    <w:rsid w:val="00F274FE"/>
    <w:rsid w:val="00F55C0C"/>
    <w:rsid w:val="00F917EA"/>
    <w:rsid w:val="00FA22FE"/>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81B"/>
    <w:pPr>
      <w:tabs>
        <w:tab w:val="center" w:pos="4320"/>
        <w:tab w:val="right" w:pos="8640"/>
      </w:tabs>
    </w:pPr>
  </w:style>
  <w:style w:type="paragraph" w:styleId="Footer">
    <w:name w:val="footer"/>
    <w:basedOn w:val="Normal"/>
    <w:rsid w:val="00C8281B"/>
    <w:pPr>
      <w:tabs>
        <w:tab w:val="center" w:pos="4320"/>
        <w:tab w:val="right" w:pos="8640"/>
      </w:tabs>
    </w:pPr>
  </w:style>
  <w:style w:type="character" w:styleId="PageNumber">
    <w:name w:val="page number"/>
    <w:basedOn w:val="DefaultParagraphFont"/>
    <w:rsid w:val="00C8281B"/>
  </w:style>
  <w:style w:type="paragraph" w:styleId="BodyText">
    <w:name w:val="Body Text"/>
    <w:basedOn w:val="Normal"/>
    <w:rsid w:val="00C8281B"/>
    <w:pPr>
      <w:autoSpaceDE w:val="0"/>
      <w:autoSpaceDN w:val="0"/>
      <w:adjustRightInd w:val="0"/>
    </w:pPr>
    <w:rPr>
      <w:rFonts w:ascii="Arial" w:hAnsi="Arial" w:cs="Arial"/>
      <w:b/>
      <w:bCs/>
    </w:rPr>
  </w:style>
  <w:style w:type="paragraph" w:styleId="BodyText2">
    <w:name w:val="Body Text 2"/>
    <w:basedOn w:val="Normal"/>
    <w:rsid w:val="00C8281B"/>
    <w:pPr>
      <w:jc w:val="both"/>
    </w:pPr>
    <w:rPr>
      <w:rFonts w:ascii="Arial" w:hAnsi="Arial"/>
      <w:sz w:val="20"/>
    </w:rPr>
  </w:style>
  <w:style w:type="character" w:styleId="Hyperlink">
    <w:name w:val="Hyperlink"/>
    <w:basedOn w:val="DefaultParagraphFont"/>
    <w:rsid w:val="00C8281B"/>
    <w:rPr>
      <w:color w:val="0000FF"/>
      <w:u w:val="single"/>
    </w:rPr>
  </w:style>
  <w:style w:type="paragraph" w:styleId="BodyText3">
    <w:name w:val="Body Text 3"/>
    <w:basedOn w:val="Normal"/>
    <w:rsid w:val="00C8281B"/>
    <w:pPr>
      <w:autoSpaceDE w:val="0"/>
      <w:autoSpaceDN w:val="0"/>
      <w:adjustRightInd w:val="0"/>
    </w:pPr>
    <w:rPr>
      <w:rFonts w:ascii="Arial" w:hAnsi="Arial"/>
      <w:sz w:val="20"/>
    </w:rPr>
  </w:style>
  <w:style w:type="paragraph" w:customStyle="1" w:styleId="bullmel">
    <w:name w:val="bullmel"/>
    <w:basedOn w:val="Footer"/>
    <w:rsid w:val="00BE2166"/>
    <w:pPr>
      <w:numPr>
        <w:numId w:val="6"/>
      </w:numPr>
      <w:tabs>
        <w:tab w:val="clear" w:pos="4320"/>
        <w:tab w:val="clear" w:pos="8640"/>
      </w:tabs>
      <w:spacing w:after="240"/>
      <w:jc w:val="both"/>
    </w:pPr>
    <w:rPr>
      <w:rFonts w:ascii="Century Schoolbook" w:hAnsi="Century Schoolbook"/>
      <w:szCs w:val="20"/>
    </w:rPr>
  </w:style>
  <w:style w:type="paragraph" w:customStyle="1" w:styleId="1stbullet">
    <w:name w:val="1st bullet"/>
    <w:basedOn w:val="Normal"/>
    <w:rsid w:val="00ED1095"/>
    <w:pPr>
      <w:numPr>
        <w:numId w:val="9"/>
      </w:numPr>
      <w:tabs>
        <w:tab w:val="left" w:pos="1440"/>
      </w:tabs>
      <w:spacing w:after="200"/>
    </w:pPr>
    <w:rPr>
      <w:rFonts w:ascii="Century Schoolbook" w:hAnsi="Century Schoolbook"/>
      <w:szCs w:val="20"/>
    </w:rPr>
  </w:style>
  <w:style w:type="paragraph" w:styleId="BodyTextIndent">
    <w:name w:val="Body Text Indent"/>
    <w:basedOn w:val="Normal"/>
    <w:rsid w:val="00EA041C"/>
    <w:pPr>
      <w:spacing w:after="120"/>
      <w:ind w:left="360"/>
    </w:pPr>
  </w:style>
  <w:style w:type="paragraph" w:styleId="BodyTextIndent2">
    <w:name w:val="Body Text Indent 2"/>
    <w:basedOn w:val="Normal"/>
    <w:rsid w:val="00EA041C"/>
    <w:pPr>
      <w:spacing w:after="120" w:line="480" w:lineRule="auto"/>
      <w:ind w:left="360"/>
    </w:pPr>
  </w:style>
  <w:style w:type="paragraph" w:customStyle="1" w:styleId="dotmel">
    <w:name w:val="dotmel"/>
    <w:basedOn w:val="BodyTextIndent"/>
    <w:rsid w:val="00EE0B5C"/>
    <w:pPr>
      <w:numPr>
        <w:numId w:val="10"/>
      </w:numPr>
      <w:tabs>
        <w:tab w:val="left" w:pos="1440"/>
      </w:tabs>
      <w:spacing w:after="200"/>
    </w:pPr>
    <w:rPr>
      <w:rFonts w:ascii="Century Schoolbook" w:hAnsi="Century Schoolbook"/>
      <w:szCs w:val="20"/>
    </w:rPr>
  </w:style>
  <w:style w:type="character" w:styleId="FootnoteReference">
    <w:name w:val="footnote reference"/>
    <w:basedOn w:val="DefaultParagraphFont"/>
    <w:semiHidden/>
    <w:rsid w:val="00D32095"/>
    <w:rPr>
      <w:b w:val="0"/>
      <w:i w:val="0"/>
      <w:caps w:val="0"/>
      <w:smallCaps w:val="0"/>
      <w:strike w:val="0"/>
      <w:vanish w:val="0"/>
      <w:color w:val="FF0000"/>
      <w:spacing w:val="0"/>
      <w:position w:val="6"/>
      <w:sz w:val="16"/>
      <w:u w:val="none"/>
    </w:rPr>
  </w:style>
  <w:style w:type="character" w:styleId="FollowedHyperlink">
    <w:name w:val="FollowedHyperlink"/>
    <w:basedOn w:val="DefaultParagraphFont"/>
    <w:rsid w:val="00E842CA"/>
    <w:rPr>
      <w:color w:val="800080"/>
      <w:u w:val="single"/>
    </w:rPr>
  </w:style>
  <w:style w:type="paragraph" w:customStyle="1" w:styleId="Style0">
    <w:name w:val="Style0"/>
    <w:rsid w:val="00D77FE8"/>
    <w:pPr>
      <w:autoSpaceDE w:val="0"/>
      <w:autoSpaceDN w:val="0"/>
      <w:adjustRightInd w:val="0"/>
    </w:pPr>
    <w:rPr>
      <w:rFonts w:ascii="Arial" w:hAnsi="Arial"/>
      <w:sz w:val="24"/>
      <w:szCs w:val="24"/>
    </w:rPr>
  </w:style>
  <w:style w:type="paragraph" w:styleId="BalloonText">
    <w:name w:val="Balloon Text"/>
    <w:basedOn w:val="Normal"/>
    <w:link w:val="BalloonTextChar"/>
    <w:uiPriority w:val="99"/>
    <w:semiHidden/>
    <w:unhideWhenUsed/>
    <w:rsid w:val="00EC6F64"/>
    <w:rPr>
      <w:rFonts w:ascii="Tahoma" w:hAnsi="Tahoma" w:cs="Tahoma"/>
      <w:sz w:val="16"/>
      <w:szCs w:val="16"/>
    </w:rPr>
  </w:style>
  <w:style w:type="character" w:customStyle="1" w:styleId="BalloonTextChar">
    <w:name w:val="Balloon Text Char"/>
    <w:basedOn w:val="DefaultParagraphFont"/>
    <w:link w:val="BalloonText"/>
    <w:uiPriority w:val="99"/>
    <w:semiHidden/>
    <w:rsid w:val="00EC6F64"/>
    <w:rPr>
      <w:rFonts w:ascii="Tahoma" w:hAnsi="Tahoma" w:cs="Tahoma"/>
      <w:sz w:val="16"/>
      <w:szCs w:val="16"/>
    </w:rPr>
  </w:style>
  <w:style w:type="paragraph" w:styleId="ListParagraph">
    <w:name w:val="List Paragraph"/>
    <w:basedOn w:val="Normal"/>
    <w:uiPriority w:val="34"/>
    <w:qFormat/>
    <w:rsid w:val="008E6BD7"/>
    <w:pPr>
      <w:ind w:left="720"/>
      <w:contextualSpacing/>
    </w:pPr>
  </w:style>
  <w:style w:type="character" w:styleId="CommentReference">
    <w:name w:val="annotation reference"/>
    <w:basedOn w:val="DefaultParagraphFont"/>
    <w:uiPriority w:val="99"/>
    <w:semiHidden/>
    <w:unhideWhenUsed/>
    <w:rsid w:val="00C743A0"/>
    <w:rPr>
      <w:sz w:val="16"/>
      <w:szCs w:val="16"/>
    </w:rPr>
  </w:style>
  <w:style w:type="paragraph" w:styleId="CommentText">
    <w:name w:val="annotation text"/>
    <w:basedOn w:val="Normal"/>
    <w:link w:val="CommentTextChar"/>
    <w:uiPriority w:val="99"/>
    <w:semiHidden/>
    <w:unhideWhenUsed/>
    <w:rsid w:val="00C743A0"/>
    <w:rPr>
      <w:sz w:val="20"/>
      <w:szCs w:val="20"/>
    </w:rPr>
  </w:style>
  <w:style w:type="character" w:customStyle="1" w:styleId="CommentTextChar">
    <w:name w:val="Comment Text Char"/>
    <w:basedOn w:val="DefaultParagraphFont"/>
    <w:link w:val="CommentText"/>
    <w:uiPriority w:val="99"/>
    <w:semiHidden/>
    <w:rsid w:val="00C743A0"/>
  </w:style>
  <w:style w:type="paragraph" w:styleId="CommentSubject">
    <w:name w:val="annotation subject"/>
    <w:basedOn w:val="CommentText"/>
    <w:next w:val="CommentText"/>
    <w:link w:val="CommentSubjectChar"/>
    <w:uiPriority w:val="99"/>
    <w:semiHidden/>
    <w:unhideWhenUsed/>
    <w:rsid w:val="00C743A0"/>
    <w:rPr>
      <w:b/>
      <w:bCs/>
    </w:rPr>
  </w:style>
  <w:style w:type="character" w:customStyle="1" w:styleId="CommentSubjectChar">
    <w:name w:val="Comment Subject Char"/>
    <w:basedOn w:val="CommentTextChar"/>
    <w:link w:val="CommentSubject"/>
    <w:uiPriority w:val="99"/>
    <w:semiHidden/>
    <w:rsid w:val="00C743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81B"/>
    <w:pPr>
      <w:tabs>
        <w:tab w:val="center" w:pos="4320"/>
        <w:tab w:val="right" w:pos="8640"/>
      </w:tabs>
    </w:pPr>
  </w:style>
  <w:style w:type="paragraph" w:styleId="Footer">
    <w:name w:val="footer"/>
    <w:basedOn w:val="Normal"/>
    <w:rsid w:val="00C8281B"/>
    <w:pPr>
      <w:tabs>
        <w:tab w:val="center" w:pos="4320"/>
        <w:tab w:val="right" w:pos="8640"/>
      </w:tabs>
    </w:pPr>
  </w:style>
  <w:style w:type="character" w:styleId="PageNumber">
    <w:name w:val="page number"/>
    <w:basedOn w:val="DefaultParagraphFont"/>
    <w:rsid w:val="00C8281B"/>
  </w:style>
  <w:style w:type="paragraph" w:styleId="BodyText">
    <w:name w:val="Body Text"/>
    <w:basedOn w:val="Normal"/>
    <w:rsid w:val="00C8281B"/>
    <w:pPr>
      <w:autoSpaceDE w:val="0"/>
      <w:autoSpaceDN w:val="0"/>
      <w:adjustRightInd w:val="0"/>
    </w:pPr>
    <w:rPr>
      <w:rFonts w:ascii="Arial" w:hAnsi="Arial" w:cs="Arial"/>
      <w:b/>
      <w:bCs/>
    </w:rPr>
  </w:style>
  <w:style w:type="paragraph" w:styleId="BodyText2">
    <w:name w:val="Body Text 2"/>
    <w:basedOn w:val="Normal"/>
    <w:rsid w:val="00C8281B"/>
    <w:pPr>
      <w:jc w:val="both"/>
    </w:pPr>
    <w:rPr>
      <w:rFonts w:ascii="Arial" w:hAnsi="Arial"/>
      <w:sz w:val="20"/>
    </w:rPr>
  </w:style>
  <w:style w:type="character" w:styleId="Hyperlink">
    <w:name w:val="Hyperlink"/>
    <w:basedOn w:val="DefaultParagraphFont"/>
    <w:rsid w:val="00C8281B"/>
    <w:rPr>
      <w:color w:val="0000FF"/>
      <w:u w:val="single"/>
    </w:rPr>
  </w:style>
  <w:style w:type="paragraph" w:styleId="BodyText3">
    <w:name w:val="Body Text 3"/>
    <w:basedOn w:val="Normal"/>
    <w:rsid w:val="00C8281B"/>
    <w:pPr>
      <w:autoSpaceDE w:val="0"/>
      <w:autoSpaceDN w:val="0"/>
      <w:adjustRightInd w:val="0"/>
    </w:pPr>
    <w:rPr>
      <w:rFonts w:ascii="Arial" w:hAnsi="Arial"/>
      <w:sz w:val="20"/>
    </w:rPr>
  </w:style>
  <w:style w:type="paragraph" w:customStyle="1" w:styleId="bullmel">
    <w:name w:val="bullmel"/>
    <w:basedOn w:val="Footer"/>
    <w:rsid w:val="00BE2166"/>
    <w:pPr>
      <w:numPr>
        <w:numId w:val="6"/>
      </w:numPr>
      <w:tabs>
        <w:tab w:val="clear" w:pos="4320"/>
        <w:tab w:val="clear" w:pos="8640"/>
      </w:tabs>
      <w:spacing w:after="240"/>
      <w:jc w:val="both"/>
    </w:pPr>
    <w:rPr>
      <w:rFonts w:ascii="Century Schoolbook" w:hAnsi="Century Schoolbook"/>
      <w:szCs w:val="20"/>
    </w:rPr>
  </w:style>
  <w:style w:type="paragraph" w:customStyle="1" w:styleId="1stbullet">
    <w:name w:val="1st bullet"/>
    <w:basedOn w:val="Normal"/>
    <w:rsid w:val="00ED1095"/>
    <w:pPr>
      <w:numPr>
        <w:numId w:val="9"/>
      </w:numPr>
      <w:tabs>
        <w:tab w:val="left" w:pos="1440"/>
      </w:tabs>
      <w:spacing w:after="200"/>
    </w:pPr>
    <w:rPr>
      <w:rFonts w:ascii="Century Schoolbook" w:hAnsi="Century Schoolbook"/>
      <w:szCs w:val="20"/>
    </w:rPr>
  </w:style>
  <w:style w:type="paragraph" w:styleId="BodyTextIndent">
    <w:name w:val="Body Text Indent"/>
    <w:basedOn w:val="Normal"/>
    <w:rsid w:val="00EA041C"/>
    <w:pPr>
      <w:spacing w:after="120"/>
      <w:ind w:left="360"/>
    </w:pPr>
  </w:style>
  <w:style w:type="paragraph" w:styleId="BodyTextIndent2">
    <w:name w:val="Body Text Indent 2"/>
    <w:basedOn w:val="Normal"/>
    <w:rsid w:val="00EA041C"/>
    <w:pPr>
      <w:spacing w:after="120" w:line="480" w:lineRule="auto"/>
      <w:ind w:left="360"/>
    </w:pPr>
  </w:style>
  <w:style w:type="paragraph" w:customStyle="1" w:styleId="dotmel">
    <w:name w:val="dotmel"/>
    <w:basedOn w:val="BodyTextIndent"/>
    <w:rsid w:val="00EE0B5C"/>
    <w:pPr>
      <w:numPr>
        <w:numId w:val="10"/>
      </w:numPr>
      <w:tabs>
        <w:tab w:val="left" w:pos="1440"/>
      </w:tabs>
      <w:spacing w:after="200"/>
    </w:pPr>
    <w:rPr>
      <w:rFonts w:ascii="Century Schoolbook" w:hAnsi="Century Schoolbook"/>
      <w:szCs w:val="20"/>
    </w:rPr>
  </w:style>
  <w:style w:type="character" w:styleId="FootnoteReference">
    <w:name w:val="footnote reference"/>
    <w:basedOn w:val="DefaultParagraphFont"/>
    <w:semiHidden/>
    <w:rsid w:val="00D32095"/>
    <w:rPr>
      <w:b w:val="0"/>
      <w:i w:val="0"/>
      <w:caps w:val="0"/>
      <w:smallCaps w:val="0"/>
      <w:strike w:val="0"/>
      <w:vanish w:val="0"/>
      <w:color w:val="FF0000"/>
      <w:spacing w:val="0"/>
      <w:position w:val="6"/>
      <w:sz w:val="16"/>
      <w:u w:val="none"/>
    </w:rPr>
  </w:style>
  <w:style w:type="character" w:styleId="FollowedHyperlink">
    <w:name w:val="FollowedHyperlink"/>
    <w:basedOn w:val="DefaultParagraphFont"/>
    <w:rsid w:val="00E842CA"/>
    <w:rPr>
      <w:color w:val="800080"/>
      <w:u w:val="single"/>
    </w:rPr>
  </w:style>
  <w:style w:type="paragraph" w:customStyle="1" w:styleId="Style0">
    <w:name w:val="Style0"/>
    <w:rsid w:val="00D77FE8"/>
    <w:pPr>
      <w:autoSpaceDE w:val="0"/>
      <w:autoSpaceDN w:val="0"/>
      <w:adjustRightInd w:val="0"/>
    </w:pPr>
    <w:rPr>
      <w:rFonts w:ascii="Arial" w:hAnsi="Arial"/>
      <w:sz w:val="24"/>
      <w:szCs w:val="24"/>
    </w:rPr>
  </w:style>
  <w:style w:type="paragraph" w:styleId="BalloonText">
    <w:name w:val="Balloon Text"/>
    <w:basedOn w:val="Normal"/>
    <w:link w:val="BalloonTextChar"/>
    <w:uiPriority w:val="99"/>
    <w:semiHidden/>
    <w:unhideWhenUsed/>
    <w:rsid w:val="00EC6F64"/>
    <w:rPr>
      <w:rFonts w:ascii="Tahoma" w:hAnsi="Tahoma" w:cs="Tahoma"/>
      <w:sz w:val="16"/>
      <w:szCs w:val="16"/>
    </w:rPr>
  </w:style>
  <w:style w:type="character" w:customStyle="1" w:styleId="BalloonTextChar">
    <w:name w:val="Balloon Text Char"/>
    <w:basedOn w:val="DefaultParagraphFont"/>
    <w:link w:val="BalloonText"/>
    <w:uiPriority w:val="99"/>
    <w:semiHidden/>
    <w:rsid w:val="00EC6F64"/>
    <w:rPr>
      <w:rFonts w:ascii="Tahoma" w:hAnsi="Tahoma" w:cs="Tahoma"/>
      <w:sz w:val="16"/>
      <w:szCs w:val="16"/>
    </w:rPr>
  </w:style>
  <w:style w:type="paragraph" w:styleId="ListParagraph">
    <w:name w:val="List Paragraph"/>
    <w:basedOn w:val="Normal"/>
    <w:uiPriority w:val="34"/>
    <w:qFormat/>
    <w:rsid w:val="008E6BD7"/>
    <w:pPr>
      <w:ind w:left="720"/>
      <w:contextualSpacing/>
    </w:pPr>
  </w:style>
  <w:style w:type="character" w:styleId="CommentReference">
    <w:name w:val="annotation reference"/>
    <w:basedOn w:val="DefaultParagraphFont"/>
    <w:uiPriority w:val="99"/>
    <w:semiHidden/>
    <w:unhideWhenUsed/>
    <w:rsid w:val="00C743A0"/>
    <w:rPr>
      <w:sz w:val="16"/>
      <w:szCs w:val="16"/>
    </w:rPr>
  </w:style>
  <w:style w:type="paragraph" w:styleId="CommentText">
    <w:name w:val="annotation text"/>
    <w:basedOn w:val="Normal"/>
    <w:link w:val="CommentTextChar"/>
    <w:uiPriority w:val="99"/>
    <w:semiHidden/>
    <w:unhideWhenUsed/>
    <w:rsid w:val="00C743A0"/>
    <w:rPr>
      <w:sz w:val="20"/>
      <w:szCs w:val="20"/>
    </w:rPr>
  </w:style>
  <w:style w:type="character" w:customStyle="1" w:styleId="CommentTextChar">
    <w:name w:val="Comment Text Char"/>
    <w:basedOn w:val="DefaultParagraphFont"/>
    <w:link w:val="CommentText"/>
    <w:uiPriority w:val="99"/>
    <w:semiHidden/>
    <w:rsid w:val="00C743A0"/>
  </w:style>
  <w:style w:type="paragraph" w:styleId="CommentSubject">
    <w:name w:val="annotation subject"/>
    <w:basedOn w:val="CommentText"/>
    <w:next w:val="CommentText"/>
    <w:link w:val="CommentSubjectChar"/>
    <w:uiPriority w:val="99"/>
    <w:semiHidden/>
    <w:unhideWhenUsed/>
    <w:rsid w:val="00C743A0"/>
    <w:rPr>
      <w:b/>
      <w:bCs/>
    </w:rPr>
  </w:style>
  <w:style w:type="character" w:customStyle="1" w:styleId="CommentSubjectChar">
    <w:name w:val="Comment Subject Char"/>
    <w:basedOn w:val="CommentTextChar"/>
    <w:link w:val="CommentSubject"/>
    <w:uiPriority w:val="99"/>
    <w:semiHidden/>
    <w:rsid w:val="00C7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hs.gov/ocr/regmail.html" TargetMode="External"/><Relationship Id="rId4" Type="http://schemas.microsoft.com/office/2007/relationships/stylesWithEffects" Target="stylesWithEffects.xml"/><Relationship Id="rId9" Type="http://schemas.openxmlformats.org/officeDocument/2006/relationships/hyperlink" Target="http://www.hsc.un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B929-F80B-4CB3-AB80-7B770F39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3250</Words>
  <Characters>17296</Characters>
  <Application>Microsoft Office Word</Application>
  <DocSecurity>0</DocSecurity>
  <PresentationFormat/>
  <Lines>144</Lines>
  <Paragraphs>41</Paragraphs>
  <ScaleCrop>false</ScaleCrop>
  <HeadingPairs>
    <vt:vector size="2" baseType="variant">
      <vt:variant>
        <vt:lpstr>Title</vt:lpstr>
      </vt:variant>
      <vt:variant>
        <vt:i4>1</vt:i4>
      </vt:variant>
    </vt:vector>
  </HeadingPairs>
  <TitlesOfParts>
    <vt:vector size="1" baseType="lpstr">
      <vt:lpstr>Redline comparing vs. 3 to 4 (00076145).DOCX</vt:lpstr>
    </vt:vector>
  </TitlesOfParts>
  <Manager/>
  <Company>UNT HSC</Company>
  <LinksUpToDate>false</LinksUpToDate>
  <CharactersWithSpaces>20505</CharactersWithSpaces>
  <SharedDoc>false</SharedDoc>
  <HyperlinkBase/>
  <HLinks>
    <vt:vector size="12" baseType="variant">
      <vt:variant>
        <vt:i4>2162721</vt:i4>
      </vt:variant>
      <vt:variant>
        <vt:i4>3</vt:i4>
      </vt:variant>
      <vt:variant>
        <vt:i4>0</vt:i4>
      </vt:variant>
      <vt:variant>
        <vt:i4>5</vt:i4>
      </vt:variant>
      <vt:variant>
        <vt:lpwstr>http://www.hhs.gov/ocr/regmail.html</vt:lpwstr>
      </vt:variant>
      <vt:variant>
        <vt:lpwstr/>
      </vt:variant>
      <vt:variant>
        <vt:i4>3211305</vt:i4>
      </vt:variant>
      <vt:variant>
        <vt:i4>0</vt:i4>
      </vt:variant>
      <vt:variant>
        <vt:i4>0</vt:i4>
      </vt:variant>
      <vt:variant>
        <vt:i4>5</vt:i4>
      </vt:variant>
      <vt:variant>
        <vt:lpwstr>http://www.hsc.unt.edu/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comparing vs. 3 to 4 (00076145).DOCX</dc:title>
  <dc:subject>00076145-1</dc:subject>
  <dc:creator>Bess Ann</dc:creator>
  <cp:keywords/>
  <dc:description/>
  <cp:lastModifiedBy>UNTHSC</cp:lastModifiedBy>
  <cp:revision>3</cp:revision>
  <cp:lastPrinted>2013-08-07T20:16:00Z</cp:lastPrinted>
  <dcterms:created xsi:type="dcterms:W3CDTF">2013-09-05T16:02:00Z</dcterms:created>
  <dcterms:modified xsi:type="dcterms:W3CDTF">2013-09-19T14:44:00Z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BSaveFormat">
    <vt:i4>0</vt:i4>
  </property>
  <property fmtid="{D5CDD505-2E9C-101B-9397-08002B2CF9AE}" pid="3" name="FullDocNum">
    <vt:lpwstr>DNVR1:60177840.02</vt:lpwstr>
  </property>
</Properties>
</file>