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E9" w:rsidRDefault="00D77FE9" w:rsidP="00D77F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UNT SYSTEM POLICY TEMPLATE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ind w:firstLine="72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(</w:t>
      </w:r>
      <w:proofErr w:type="gramStart"/>
      <w:r>
        <w:rPr>
          <w:rFonts w:ascii="Calibri-Bold" w:hAnsi="Calibri-Bold" w:cs="Calibri-Bold"/>
          <w:b/>
          <w:bCs/>
        </w:rPr>
        <w:t>to</w:t>
      </w:r>
      <w:proofErr w:type="gramEnd"/>
      <w:r>
        <w:rPr>
          <w:rFonts w:ascii="Calibri-Bold" w:hAnsi="Calibri-Bold" w:cs="Calibri-Bold"/>
          <w:b/>
          <w:bCs/>
        </w:rPr>
        <w:t xml:space="preserve"> be used by the UNT System and its component institutions)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Policies of the University of North Texas Health Science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Center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Chapter 10 – Fiscal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Management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 xml:space="preserve">10.108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CENTRAL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SERVICES: Mail Services: General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Policy Statement.</w:t>
      </w:r>
      <w:proofErr w:type="gramEnd"/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Campus Mail Services is available to serve the postal needs of all University of North Texas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Health Science Center </w:t>
      </w:r>
      <w:proofErr w:type="gramStart"/>
      <w:r>
        <w:rPr>
          <w:rFonts w:ascii="Calibri" w:hAnsi="Calibri" w:cs="Calibri"/>
          <w:sz w:val="24"/>
          <w:szCs w:val="24"/>
        </w:rPr>
        <w:t>departments,</w:t>
      </w:r>
      <w:proofErr w:type="gramEnd"/>
      <w:r>
        <w:rPr>
          <w:rFonts w:ascii="Calibri" w:hAnsi="Calibri" w:cs="Calibri"/>
          <w:sz w:val="24"/>
          <w:szCs w:val="24"/>
        </w:rPr>
        <w:t xml:space="preserve"> and the departments are encouraged to make full use of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this</w:t>
      </w:r>
      <w:proofErr w:type="gramEnd"/>
      <w:r>
        <w:rPr>
          <w:rFonts w:ascii="Calibri" w:hAnsi="Calibri" w:cs="Calibri"/>
          <w:sz w:val="24"/>
          <w:szCs w:val="24"/>
        </w:rPr>
        <w:t xml:space="preserve"> service.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Services Provided: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Pickup and Delivery: Campus Mail Services provides scheduled carrier pickup and delivery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service</w:t>
      </w:r>
      <w:proofErr w:type="gramEnd"/>
      <w:r>
        <w:rPr>
          <w:rFonts w:ascii="Calibri" w:hAnsi="Calibri" w:cs="Calibri"/>
          <w:sz w:val="24"/>
          <w:szCs w:val="24"/>
        </w:rPr>
        <w:t xml:space="preserve"> to the Health Science Center departments and clinics. Inter‐departmental size letters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and</w:t>
      </w:r>
      <w:proofErr w:type="gramEnd"/>
      <w:r>
        <w:rPr>
          <w:rFonts w:ascii="Calibri" w:hAnsi="Calibri" w:cs="Calibri"/>
          <w:sz w:val="24"/>
          <w:szCs w:val="24"/>
        </w:rPr>
        <w:t xml:space="preserve"> small packages are picked up by Mail Services personnel. Large packages should be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brought</w:t>
      </w:r>
      <w:proofErr w:type="gramEnd"/>
      <w:r>
        <w:rPr>
          <w:rFonts w:ascii="Calibri" w:hAnsi="Calibri" w:cs="Calibri"/>
          <w:sz w:val="24"/>
          <w:szCs w:val="24"/>
        </w:rPr>
        <w:t xml:space="preserve"> to Mail Services for dispatch.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Campus Mail: Campus inter‐departmental mail requires no postage. Official Campus Mail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envelopes</w:t>
      </w:r>
      <w:proofErr w:type="gramEnd"/>
      <w:r>
        <w:rPr>
          <w:rFonts w:ascii="Calibri" w:hAnsi="Calibri" w:cs="Calibri"/>
          <w:sz w:val="24"/>
          <w:szCs w:val="24"/>
        </w:rPr>
        <w:t xml:space="preserve"> are available through Mail Services and should be used for all such mail. Campus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mail</w:t>
      </w:r>
      <w:proofErr w:type="gramEnd"/>
      <w:r>
        <w:rPr>
          <w:rFonts w:ascii="Calibri" w:hAnsi="Calibri" w:cs="Calibri"/>
          <w:sz w:val="24"/>
          <w:szCs w:val="24"/>
        </w:rPr>
        <w:t xml:space="preserve"> is restricted to official State of Texas business mail.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Postage Metering: Mail Services provides postage metering service for all outgoing official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Health Science Center mail.</w:t>
      </w:r>
      <w:proofErr w:type="gramEnd"/>
      <w:r>
        <w:rPr>
          <w:rFonts w:ascii="Calibri" w:hAnsi="Calibri" w:cs="Calibri"/>
          <w:sz w:val="24"/>
          <w:szCs w:val="24"/>
        </w:rPr>
        <w:t xml:space="preserve"> Billing for postage is made with inter‐departmental transfers.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Metering service is not available for personal mail or for a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gencies not a part of the University of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North Texas Health Science Center‐FW.</w:t>
      </w:r>
      <w:proofErr w:type="gramEnd"/>
      <w:r>
        <w:rPr>
          <w:rFonts w:ascii="Calibri" w:hAnsi="Calibri" w:cs="Calibri"/>
          <w:sz w:val="24"/>
          <w:szCs w:val="24"/>
        </w:rPr>
        <w:t xml:space="preserve"> The use of State appropriated funds is prohibited for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mailing of Christmas, Get Well, Sympathy, and Birthday cards. The mailing of matter to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influence</w:t>
      </w:r>
      <w:proofErr w:type="gramEnd"/>
      <w:r>
        <w:rPr>
          <w:rFonts w:ascii="Calibri" w:hAnsi="Calibri" w:cs="Calibri"/>
          <w:sz w:val="24"/>
          <w:szCs w:val="24"/>
        </w:rPr>
        <w:t xml:space="preserve"> legislation is also prohibited. The use of postage stamps for official mail is prohibited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except</w:t>
      </w:r>
      <w:proofErr w:type="gramEnd"/>
      <w:r>
        <w:rPr>
          <w:rFonts w:ascii="Calibri" w:hAnsi="Calibri" w:cs="Calibri"/>
          <w:sz w:val="24"/>
          <w:szCs w:val="24"/>
        </w:rPr>
        <w:t xml:space="preserve"> with special permission granted from the State Comptroller's office. Postal regulations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state</w:t>
      </w:r>
      <w:proofErr w:type="gramEnd"/>
      <w:r>
        <w:rPr>
          <w:rFonts w:ascii="Calibri" w:hAnsi="Calibri" w:cs="Calibri"/>
          <w:sz w:val="24"/>
          <w:szCs w:val="24"/>
        </w:rPr>
        <w:t xml:space="preserve"> that all mail metered by the Health Science Center must have a return address which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contains</w:t>
      </w:r>
      <w:proofErr w:type="gramEnd"/>
      <w:r>
        <w:rPr>
          <w:rFonts w:ascii="Calibri" w:hAnsi="Calibri" w:cs="Calibri"/>
          <w:sz w:val="24"/>
          <w:szCs w:val="24"/>
        </w:rPr>
        <w:t xml:space="preserve"> department name and the title name (University of North Texas Health Science Center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‐ FW).</w:t>
      </w:r>
      <w:proofErr w:type="gramEnd"/>
      <w:r>
        <w:rPr>
          <w:rFonts w:ascii="Calibri" w:hAnsi="Calibri" w:cs="Calibri"/>
          <w:sz w:val="24"/>
          <w:szCs w:val="24"/>
        </w:rPr>
        <w:t xml:space="preserve"> Mail Services requires a department ID number in addition to the return address.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Prepaid Postage: Prepaid postage may be obtained by business reply mail or metered mail.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Hazardous, Restricted, or Perishable Matter: All outgoing and incoming mail must conform to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United States Postal Service requirements for acceptance of hazardous, restricted, or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perishable</w:t>
      </w:r>
      <w:proofErr w:type="gramEnd"/>
      <w:r>
        <w:rPr>
          <w:rFonts w:ascii="Calibri" w:hAnsi="Calibri" w:cs="Calibri"/>
          <w:sz w:val="24"/>
          <w:szCs w:val="24"/>
        </w:rPr>
        <w:t xml:space="preserve"> matter. Consult a United States Post Office or Mail Services.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Incoming Mail: Departments are responsible for giving complete address information including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department</w:t>
      </w:r>
      <w:proofErr w:type="gramEnd"/>
      <w:r>
        <w:rPr>
          <w:rFonts w:ascii="Calibri" w:hAnsi="Calibri" w:cs="Calibri"/>
          <w:sz w:val="24"/>
          <w:szCs w:val="24"/>
        </w:rPr>
        <w:t xml:space="preserve"> or individual recipient’s name for mail which is to be sent to the Health Science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Center.</w:t>
      </w:r>
      <w:proofErr w:type="gramEnd"/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UNT SYSTEM POLICY TEMPLATE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Personal Mail: Use of the Health Science Center address for receiving personal mail is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prohibited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Campus Mail Services will not be responsible for outgoing delivery of personal stamped mail.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Campus Mail Services personnel are prohibited from accepting cash for the purchase of stamps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for</w:t>
      </w:r>
      <w:proofErr w:type="gramEnd"/>
      <w:r>
        <w:rPr>
          <w:rFonts w:ascii="Calibri" w:hAnsi="Calibri" w:cs="Calibri"/>
          <w:sz w:val="24"/>
          <w:szCs w:val="24"/>
        </w:rPr>
        <w:t xml:space="preserve"> personal use by Faculty, Staff, or Students.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 Mail: All student mail must be of academic nature. Use of the University of North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Texas Health Science Center‐FW facilities for personal mail is</w:t>
      </w:r>
      <w:proofErr w:type="gramEnd"/>
      <w:r>
        <w:rPr>
          <w:rFonts w:ascii="Calibri" w:hAnsi="Calibri" w:cs="Calibri"/>
          <w:sz w:val="24"/>
          <w:szCs w:val="24"/>
        </w:rPr>
        <w:t xml:space="preserve"> prohibited.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Details of services provided are listed in the University </w:t>
      </w:r>
      <w:proofErr w:type="gramStart"/>
      <w:r>
        <w:rPr>
          <w:rFonts w:ascii="Calibri" w:hAnsi="Calibri" w:cs="Calibri"/>
          <w:sz w:val="24"/>
          <w:szCs w:val="24"/>
        </w:rPr>
        <w:t>of</w:t>
      </w:r>
      <w:proofErr w:type="gramEnd"/>
      <w:r>
        <w:rPr>
          <w:rFonts w:ascii="Calibri" w:hAnsi="Calibri" w:cs="Calibri"/>
          <w:sz w:val="24"/>
          <w:szCs w:val="24"/>
        </w:rPr>
        <w:t xml:space="preserve"> North Texas Health Science Center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Mail Services Guide.</w:t>
      </w:r>
      <w:proofErr w:type="gramEnd"/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Application of Policy.</w:t>
      </w:r>
      <w:proofErr w:type="gramEnd"/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Entire University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Definitions.</w:t>
      </w:r>
      <w:proofErr w:type="gramEnd"/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Address. “Address” means (1) the location to which the United States Postal Service is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to</w:t>
      </w:r>
      <w:proofErr w:type="gramEnd"/>
      <w:r>
        <w:rPr>
          <w:rFonts w:ascii="Calibri" w:hAnsi="Calibri" w:cs="Calibri"/>
          <w:sz w:val="24"/>
          <w:szCs w:val="24"/>
        </w:rPr>
        <w:t xml:space="preserve"> deliver or return a </w:t>
      </w:r>
      <w:proofErr w:type="spellStart"/>
      <w:r>
        <w:rPr>
          <w:rFonts w:ascii="Calibri" w:hAnsi="Calibri" w:cs="Calibri"/>
          <w:sz w:val="24"/>
          <w:szCs w:val="24"/>
        </w:rPr>
        <w:t>mailpiece</w:t>
      </w:r>
      <w:proofErr w:type="spellEnd"/>
      <w:r>
        <w:rPr>
          <w:rFonts w:ascii="Calibri" w:hAnsi="Calibri" w:cs="Calibri"/>
          <w:sz w:val="24"/>
          <w:szCs w:val="24"/>
        </w:rPr>
        <w:t>. It consists of certain elements such as recipient name,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street</w:t>
      </w:r>
      <w:proofErr w:type="gramEnd"/>
      <w:r>
        <w:rPr>
          <w:rFonts w:ascii="Calibri" w:hAnsi="Calibri" w:cs="Calibri"/>
          <w:sz w:val="24"/>
          <w:szCs w:val="24"/>
        </w:rPr>
        <w:t xml:space="preserve"> name, and house number, and city, state, and ZIP code; (2) the portion of an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envelope</w:t>
      </w:r>
      <w:proofErr w:type="gramEnd"/>
      <w:r>
        <w:rPr>
          <w:rFonts w:ascii="Calibri" w:hAnsi="Calibri" w:cs="Calibri"/>
          <w:sz w:val="24"/>
          <w:szCs w:val="24"/>
        </w:rPr>
        <w:t xml:space="preserve"> or parcel which shows the delivery location of the recipient of the </w:t>
      </w:r>
      <w:proofErr w:type="spellStart"/>
      <w:r>
        <w:rPr>
          <w:rFonts w:ascii="Calibri" w:hAnsi="Calibri" w:cs="Calibri"/>
          <w:sz w:val="24"/>
          <w:szCs w:val="24"/>
        </w:rPr>
        <w:t>mailpiece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Hazardous material. “Hazardous material” means any article or substance designated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by</w:t>
      </w:r>
      <w:proofErr w:type="gramEnd"/>
      <w:r>
        <w:rPr>
          <w:rFonts w:ascii="Calibri" w:hAnsi="Calibri" w:cs="Calibri"/>
          <w:sz w:val="24"/>
          <w:szCs w:val="24"/>
        </w:rPr>
        <w:t xml:space="preserve"> the U.S. Department of Transportation as posing an unreasonable risk to health,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safety</w:t>
      </w:r>
      <w:proofErr w:type="gramEnd"/>
      <w:r>
        <w:rPr>
          <w:rFonts w:ascii="Calibri" w:hAnsi="Calibri" w:cs="Calibri"/>
          <w:sz w:val="24"/>
          <w:szCs w:val="24"/>
        </w:rPr>
        <w:t>, or property during transportation.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proofErr w:type="spellStart"/>
      <w:r>
        <w:rPr>
          <w:rFonts w:ascii="Calibri" w:hAnsi="Calibri" w:cs="Calibri"/>
          <w:sz w:val="24"/>
          <w:szCs w:val="24"/>
        </w:rPr>
        <w:t>Mailpiece</w:t>
      </w:r>
      <w:proofErr w:type="spellEnd"/>
      <w:r>
        <w:rPr>
          <w:rFonts w:ascii="Calibri" w:hAnsi="Calibri" w:cs="Calibri"/>
          <w:sz w:val="24"/>
          <w:szCs w:val="24"/>
        </w:rPr>
        <w:t>. “</w:t>
      </w:r>
      <w:proofErr w:type="spellStart"/>
      <w:r>
        <w:rPr>
          <w:rFonts w:ascii="Calibri" w:hAnsi="Calibri" w:cs="Calibri"/>
          <w:sz w:val="24"/>
          <w:szCs w:val="24"/>
        </w:rPr>
        <w:t>Mailpiece</w:t>
      </w:r>
      <w:proofErr w:type="spellEnd"/>
      <w:r>
        <w:rPr>
          <w:rFonts w:ascii="Calibri" w:hAnsi="Calibri" w:cs="Calibri"/>
          <w:sz w:val="24"/>
          <w:szCs w:val="24"/>
        </w:rPr>
        <w:t>” means a single addressed card, letter, flat, or parcel.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ZIP Code. “ZIP Code” means the system of 5‐digit codes that identifies the individual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 Office or delivery station associated with an address.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Procedures and Responsibilities.</w:t>
      </w:r>
      <w:proofErr w:type="gramEnd"/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Procedure / Duty Responsible Party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Determine necessary mail services policies and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procedures</w:t>
      </w:r>
      <w:proofErr w:type="gramEnd"/>
      <w:r>
        <w:rPr>
          <w:rFonts w:ascii="Calibri" w:hAnsi="Calibri" w:cs="Calibri"/>
          <w:sz w:val="24"/>
          <w:szCs w:val="24"/>
        </w:rPr>
        <w:t xml:space="preserve"> in accordance with State of Texas and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United States Postal Services policies and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procedures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Associate Vice President for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Operations</w:t>
      </w:r>
      <w:proofErr w:type="gramStart"/>
      <w:r>
        <w:rPr>
          <w:rFonts w:ascii="Calibri" w:hAnsi="Calibri" w:cs="Calibri"/>
          <w:sz w:val="24"/>
          <w:szCs w:val="24"/>
        </w:rPr>
        <w:t>,  Director</w:t>
      </w:r>
      <w:proofErr w:type="gramEnd"/>
      <w:r>
        <w:rPr>
          <w:rFonts w:ascii="Calibri" w:hAnsi="Calibri" w:cs="Calibri"/>
          <w:sz w:val="24"/>
          <w:szCs w:val="24"/>
        </w:rPr>
        <w:t xml:space="preserve"> of Central Services </w:t>
      </w:r>
      <w:r>
        <w:rPr>
          <w:rFonts w:ascii="Calibri" w:hAnsi="Calibri" w:cs="Calibri"/>
          <w:sz w:val="24"/>
          <w:szCs w:val="24"/>
        </w:rPr>
        <w:t>and Mail Services Manager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Become familiar with the mail services policies and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procedures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Anyone involved in mail process.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UNT SYSTEM POLICY TEMPLATE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References and Cross‐references.</w:t>
      </w:r>
      <w:proofErr w:type="gramEnd"/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“Postal Business Companion” from the United States Postal Service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University of North Texas Health Science Center at Fort Worth Mail Services Guide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Forms and Tools.</w:t>
      </w:r>
      <w:proofErr w:type="gramEnd"/>
      <w:r>
        <w:rPr>
          <w:rFonts w:ascii="Calibri" w:hAnsi="Calibri" w:cs="Calibri"/>
          <w:sz w:val="24"/>
          <w:szCs w:val="24"/>
        </w:rPr>
        <w:t xml:space="preserve"> (</w:t>
      </w:r>
      <w:proofErr w:type="gramStart"/>
      <w:r>
        <w:rPr>
          <w:rFonts w:ascii="Calibri" w:hAnsi="Calibri" w:cs="Calibri"/>
          <w:sz w:val="24"/>
          <w:szCs w:val="24"/>
        </w:rPr>
        <w:t>optional</w:t>
      </w:r>
      <w:proofErr w:type="gramEnd"/>
      <w:r>
        <w:rPr>
          <w:rFonts w:ascii="Calibri" w:hAnsi="Calibri" w:cs="Calibri"/>
          <w:sz w:val="24"/>
          <w:szCs w:val="24"/>
        </w:rPr>
        <w:t>)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Approved: 03/23/2009</w:t>
      </w:r>
    </w:p>
    <w:p w:rsidR="00D77FE9" w:rsidRDefault="00D77FE9" w:rsidP="00D77F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Effective: 03/23/2009</w:t>
      </w:r>
    </w:p>
    <w:p w:rsidR="0047147B" w:rsidRDefault="00D77FE9" w:rsidP="00D77FE9">
      <w:r>
        <w:rPr>
          <w:rFonts w:ascii="Calibri" w:hAnsi="Calibri" w:cs="Calibri"/>
          <w:sz w:val="24"/>
          <w:szCs w:val="24"/>
        </w:rPr>
        <w:t>Revised:</w:t>
      </w:r>
    </w:p>
    <w:sectPr w:rsidR="0047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E9"/>
    <w:rsid w:val="00AA0440"/>
    <w:rsid w:val="00D77FE9"/>
    <w:rsid w:val="00E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3983</Characters>
  <Application>Microsoft Office Word</Application>
  <DocSecurity>0</DocSecurity>
  <Lines>33</Lines>
  <Paragraphs>9</Paragraphs>
  <ScaleCrop>false</ScaleCrop>
  <Company>UNT HSC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Meric, Max</dc:creator>
  <cp:lastModifiedBy>Meric, Max</cp:lastModifiedBy>
  <cp:revision>1</cp:revision>
  <dcterms:created xsi:type="dcterms:W3CDTF">2012-12-07T17:07:00Z</dcterms:created>
  <dcterms:modified xsi:type="dcterms:W3CDTF">2012-12-07T17:09:00Z</dcterms:modified>
</cp:coreProperties>
</file>