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84" w:rsidRPr="00325487" w:rsidRDefault="00CC0BCF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Annual </w:t>
      </w:r>
      <w:r w:rsidR="00B70502">
        <w:rPr>
          <w:rFonts w:ascii="Century Schoolbook" w:hAnsi="Century Schoolbook"/>
          <w:b/>
          <w:szCs w:val="28"/>
        </w:rPr>
        <w:t>Research Progress Report</w:t>
      </w:r>
      <w:r w:rsidR="005D7A5B">
        <w:rPr>
          <w:rFonts w:ascii="Century Schoolbook" w:hAnsi="Century Schoolbook"/>
          <w:b/>
          <w:szCs w:val="28"/>
        </w:rPr>
        <w:t xml:space="preserve"> for </w:t>
      </w:r>
      <w:r w:rsidR="007708B3">
        <w:rPr>
          <w:rFonts w:ascii="Century Schoolbook" w:hAnsi="Century Schoolbook"/>
          <w:b/>
          <w:szCs w:val="28"/>
        </w:rPr>
        <w:t>Ph</w:t>
      </w:r>
      <w:r w:rsidR="00A16604">
        <w:rPr>
          <w:rFonts w:ascii="Century Schoolbook" w:hAnsi="Century Schoolbook"/>
          <w:b/>
          <w:szCs w:val="28"/>
        </w:rPr>
        <w:t>.</w:t>
      </w:r>
      <w:r w:rsidR="007708B3">
        <w:rPr>
          <w:rFonts w:ascii="Century Schoolbook" w:hAnsi="Century Schoolbook"/>
          <w:b/>
          <w:szCs w:val="28"/>
        </w:rPr>
        <w:t>D</w:t>
      </w:r>
      <w:r w:rsidR="00A16604">
        <w:rPr>
          <w:rFonts w:ascii="Century Schoolbook" w:hAnsi="Century Schoolbook"/>
          <w:b/>
          <w:szCs w:val="28"/>
        </w:rPr>
        <w:t>.</w:t>
      </w:r>
      <w:r w:rsidR="005D7A5B">
        <w:rPr>
          <w:rFonts w:ascii="Century Schoolbook" w:hAnsi="Century Schoolbook"/>
          <w:b/>
          <w:szCs w:val="28"/>
        </w:rPr>
        <w:t xml:space="preserve"> Students</w:t>
      </w:r>
      <w:r w:rsidR="00A16604">
        <w:rPr>
          <w:rFonts w:ascii="Century Schoolbook" w:hAnsi="Century Schoolbook"/>
          <w:b/>
          <w:szCs w:val="28"/>
        </w:rPr>
        <w:br/>
        <w:t>with Scoring Rubric</w:t>
      </w:r>
    </w:p>
    <w:p w:rsidR="00420F84" w:rsidRPr="004970AB" w:rsidRDefault="00304478" w:rsidP="00420F84">
      <w:pPr>
        <w:rPr>
          <w:rFonts w:asciiTheme="minorHAnsi" w:hAnsiTheme="minorHAnsi"/>
          <w:sz w:val="24"/>
        </w:rPr>
      </w:pPr>
      <w:r>
        <w:rPr>
          <w:b/>
          <w:sz w:val="24"/>
        </w:rPr>
        <w:br/>
      </w:r>
      <w:r w:rsidR="00420F84" w:rsidRPr="004970AB">
        <w:rPr>
          <w:rFonts w:asciiTheme="minorHAnsi" w:hAnsiTheme="minorHAnsi"/>
          <w:b/>
          <w:sz w:val="24"/>
        </w:rPr>
        <w:t xml:space="preserve">Student Name:  </w:t>
      </w:r>
      <w:r w:rsidR="00420F84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20F84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420F84" w:rsidRPr="004970AB">
        <w:rPr>
          <w:rFonts w:asciiTheme="minorHAnsi" w:hAnsiTheme="minorHAnsi"/>
          <w:sz w:val="24"/>
          <w:u w:val="single"/>
        </w:rPr>
      </w:r>
      <w:r w:rsidR="00420F84" w:rsidRPr="004970AB">
        <w:rPr>
          <w:rFonts w:asciiTheme="minorHAnsi" w:hAnsiTheme="minorHAnsi"/>
          <w:sz w:val="24"/>
          <w:u w:val="single"/>
        </w:rPr>
        <w:fldChar w:fldCharType="separate"/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sz w:val="24"/>
          <w:u w:val="single"/>
        </w:rPr>
        <w:fldChar w:fldCharType="end"/>
      </w:r>
      <w:bookmarkEnd w:id="0"/>
      <w:r w:rsidR="00420F84" w:rsidRPr="004970AB">
        <w:rPr>
          <w:rFonts w:asciiTheme="minorHAnsi" w:hAnsiTheme="minorHAnsi"/>
          <w:sz w:val="24"/>
        </w:rPr>
        <w:tab/>
      </w:r>
    </w:p>
    <w:p w:rsidR="00420F84" w:rsidRPr="004970AB" w:rsidRDefault="00420F84" w:rsidP="00420F84">
      <w:pPr>
        <w:rPr>
          <w:rFonts w:asciiTheme="minorHAnsi" w:hAnsiTheme="minorHAnsi"/>
          <w:sz w:val="24"/>
        </w:rPr>
      </w:pPr>
      <w:r w:rsidRPr="004970AB">
        <w:rPr>
          <w:rFonts w:asciiTheme="minorHAnsi" w:hAnsiTheme="minorHAnsi"/>
          <w:b/>
          <w:sz w:val="24"/>
        </w:rPr>
        <w:t>EMPL ID:</w:t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325487" w:rsidRPr="004970AB" w:rsidRDefault="004F0F3F" w:rsidP="00420F84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 xml:space="preserve">Discipline: </w:t>
      </w:r>
      <w:r w:rsidR="00325487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5487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325487" w:rsidRPr="004970AB">
        <w:rPr>
          <w:rFonts w:asciiTheme="minorHAnsi" w:hAnsiTheme="minorHAnsi"/>
          <w:sz w:val="24"/>
          <w:u w:val="single"/>
        </w:rPr>
      </w:r>
      <w:r w:rsidR="00325487" w:rsidRPr="004970AB">
        <w:rPr>
          <w:rFonts w:asciiTheme="minorHAnsi" w:hAnsiTheme="minorHAnsi"/>
          <w:sz w:val="24"/>
          <w:u w:val="single"/>
        </w:rPr>
        <w:fldChar w:fldCharType="separate"/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B70502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 xml:space="preserve">Date of Advisory Committee Meeting: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br/>
        <w:t>Number of Semester Credit Hours</w:t>
      </w:r>
      <w:r w:rsidR="007E00B4" w:rsidRPr="004970AB">
        <w:rPr>
          <w:rFonts w:asciiTheme="minorHAnsi" w:hAnsiTheme="minorHAnsi"/>
          <w:b/>
          <w:sz w:val="24"/>
        </w:rPr>
        <w:t xml:space="preserve"> (SCH) in Individual Research and/or Dissertation</w:t>
      </w:r>
      <w:r w:rsidRPr="004970AB">
        <w:rPr>
          <w:rFonts w:asciiTheme="minorHAnsi" w:hAnsiTheme="minorHAnsi"/>
          <w:b/>
          <w:sz w:val="24"/>
        </w:rPr>
        <w:t>:</w:t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sz w:val="24"/>
        </w:rPr>
        <w:t>Fall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  <w:u w:val="single"/>
        </w:rPr>
        <w:br/>
      </w:r>
      <w:r w:rsidRPr="004970AB">
        <w:rPr>
          <w:rFonts w:asciiTheme="minorHAnsi" w:hAnsiTheme="minorHAnsi"/>
          <w:sz w:val="24"/>
        </w:rPr>
        <w:t>Spring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 xml:space="preserve"> </w:t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sz w:val="24"/>
        </w:rPr>
        <w:t>Summer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 xml:space="preserve"> </w:t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b/>
          <w:sz w:val="24"/>
        </w:rPr>
      </w:pP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b/>
          <w:sz w:val="24"/>
        </w:rPr>
        <w:t xml:space="preserve">Summary of Student’s Progress (completed by student prior to meeting):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</w:p>
    <w:p w:rsidR="00B70502" w:rsidRDefault="00B70502" w:rsidP="00B70502">
      <w:pPr>
        <w:rPr>
          <w:sz w:val="24"/>
          <w:u w:val="single"/>
        </w:rPr>
      </w:pPr>
      <w:r w:rsidRPr="00B70502">
        <w:rPr>
          <w:b/>
          <w:sz w:val="24"/>
        </w:rPr>
        <w:t xml:space="preserve">Summary of </w:t>
      </w:r>
      <w:r>
        <w:rPr>
          <w:b/>
          <w:sz w:val="24"/>
        </w:rPr>
        <w:t>Committee’s Feedback (completed by student after meeting)</w:t>
      </w:r>
      <w:r w:rsidRPr="00B70502">
        <w:rPr>
          <w:b/>
          <w:sz w:val="24"/>
        </w:rPr>
        <w:t xml:space="preserve">: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</w:p>
    <w:p w:rsidR="005C2F29" w:rsidRDefault="005C2F29" w:rsidP="007E00B4">
      <w:pPr>
        <w:rPr>
          <w:b/>
          <w:sz w:val="24"/>
        </w:rPr>
      </w:pPr>
    </w:p>
    <w:p w:rsidR="00B70502" w:rsidRPr="00304478" w:rsidRDefault="007E00B4" w:rsidP="007E00B4">
      <w:pPr>
        <w:rPr>
          <w:b/>
          <w:sz w:val="24"/>
        </w:rPr>
      </w:pPr>
      <w:r w:rsidRPr="00304478">
        <w:rPr>
          <w:b/>
          <w:sz w:val="24"/>
        </w:rPr>
        <w:t xml:space="preserve">Overall Evaluation (from Page </w:t>
      </w:r>
      <w:r w:rsidR="00E32120">
        <w:rPr>
          <w:b/>
          <w:sz w:val="24"/>
        </w:rPr>
        <w:t>3</w:t>
      </w:r>
      <w:r w:rsidRPr="00304478">
        <w:rPr>
          <w:b/>
          <w:sz w:val="24"/>
        </w:rPr>
        <w:t>):</w:t>
      </w:r>
      <w:r w:rsidR="00B70502" w:rsidRPr="00304478">
        <w:rPr>
          <w:b/>
          <w:sz w:val="24"/>
        </w:rPr>
        <w:t xml:space="preserve"> </w:t>
      </w:r>
      <w:r w:rsidR="003B3F5E">
        <w:rPr>
          <w:b/>
          <w:sz w:val="24"/>
        </w:rPr>
        <w:tab/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3B3F5E">
        <w:rPr>
          <w:sz w:val="20"/>
        </w:rPr>
      </w:r>
      <w:r w:rsidR="003B3F5E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>Below Expectations</w:t>
      </w:r>
      <w:r w:rsidR="003B3F5E">
        <w:rPr>
          <w:sz w:val="20"/>
        </w:rPr>
        <w:tab/>
      </w:r>
      <w:r w:rsidR="00304478" w:rsidRPr="00304478">
        <w:rPr>
          <w:sz w:val="20"/>
        </w:rPr>
        <w:t xml:space="preserve"> </w:t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3B3F5E">
        <w:rPr>
          <w:sz w:val="20"/>
        </w:rPr>
      </w:r>
      <w:r w:rsidR="003B3F5E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>Meets Expectations</w:t>
      </w:r>
      <w:r w:rsidRPr="00304478">
        <w:rPr>
          <w:sz w:val="20"/>
        </w:rPr>
        <w:tab/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3B3F5E">
        <w:rPr>
          <w:sz w:val="20"/>
        </w:rPr>
      </w:r>
      <w:r w:rsidR="003B3F5E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B3F5E">
        <w:rPr>
          <w:sz w:val="20"/>
        </w:rPr>
        <w:t xml:space="preserve"> Above </w:t>
      </w:r>
      <w:r w:rsidR="00304478" w:rsidRPr="00304478">
        <w:rPr>
          <w:sz w:val="20"/>
        </w:rPr>
        <w:t>Expectations</w:t>
      </w:r>
      <w:r w:rsidR="00B70502" w:rsidRPr="00304478">
        <w:rPr>
          <w:sz w:val="24"/>
          <w:u w:val="single"/>
        </w:rPr>
        <w:t xml:space="preserve"> </w:t>
      </w:r>
    </w:p>
    <w:p w:rsidR="00B70502" w:rsidRPr="00B70502" w:rsidRDefault="003B3F5E" w:rsidP="003B3F5E">
      <w:pPr>
        <w:ind w:left="2880" w:firstLine="720"/>
        <w:rPr>
          <w:b/>
          <w:sz w:val="24"/>
        </w:rPr>
      </w:pP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Pr="00304478">
        <w:rPr>
          <w:sz w:val="20"/>
        </w:rPr>
        <w:t>Exceeds Expectations</w:t>
      </w:r>
      <w:r>
        <w:rPr>
          <w:sz w:val="20"/>
        </w:rPr>
        <w:br/>
      </w:r>
    </w:p>
    <w:p w:rsidR="00B70502" w:rsidRDefault="00E60B32" w:rsidP="00420F84">
      <w:pPr>
        <w:rPr>
          <w:b/>
          <w:sz w:val="24"/>
        </w:rPr>
      </w:pPr>
      <w:r>
        <w:rPr>
          <w:b/>
          <w:sz w:val="24"/>
        </w:rPr>
        <w:t>Principles of Graduate and Professional Learning</w:t>
      </w:r>
    </w:p>
    <w:p w:rsidR="00E60B32" w:rsidRPr="00E60B32" w:rsidRDefault="00E60B32" w:rsidP="00420F84">
      <w:pPr>
        <w:rPr>
          <w:sz w:val="24"/>
        </w:rPr>
      </w:pPr>
      <w:r w:rsidRPr="00E60B32">
        <w:rPr>
          <w:sz w:val="24"/>
        </w:rPr>
        <w:t xml:space="preserve">UNTHSC GSBS </w:t>
      </w:r>
      <w:r w:rsidR="007708B3">
        <w:rPr>
          <w:sz w:val="24"/>
        </w:rPr>
        <w:t>PhD</w:t>
      </w:r>
      <w:r w:rsidR="001C252D">
        <w:rPr>
          <w:sz w:val="24"/>
        </w:rPr>
        <w:t xml:space="preserve"> </w:t>
      </w:r>
      <w:r w:rsidRPr="00E60B32">
        <w:rPr>
          <w:sz w:val="24"/>
        </w:rPr>
        <w:t>Students will demonstrate the following abilities related to the research focus of the degree:</w:t>
      </w:r>
    </w:p>
    <w:p w:rsidR="00E60B32" w:rsidRPr="00E60B32" w:rsidRDefault="00E60B32" w:rsidP="00E60B32">
      <w:pPr>
        <w:numPr>
          <w:ilvl w:val="0"/>
          <w:numId w:val="4"/>
        </w:numPr>
        <w:rPr>
          <w:sz w:val="24"/>
        </w:rPr>
      </w:pPr>
      <w:r w:rsidRPr="00E60B32">
        <w:rPr>
          <w:sz w:val="24"/>
        </w:rPr>
        <w:t>Demonstrate the knowledge and skills necessary to identify and conduct original research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>Method of acquisition: Didactic course work, journal clubs, attendance at research seminars, direct mentoring by faculty, studying grant proposals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Assessment of learning: Grades in course work, ability to pass cumulative preliminary examinations in the field, </w:t>
      </w:r>
      <w:r w:rsidR="007708B3">
        <w:rPr>
          <w:sz w:val="24"/>
        </w:rPr>
        <w:t xml:space="preserve">ability to pass oral qualifying examination; </w:t>
      </w:r>
      <w:r w:rsidRPr="00E60B32">
        <w:rPr>
          <w:sz w:val="24"/>
        </w:rPr>
        <w:t>assessment by the major professor of laboratory performance, assessment by the advisory committee of progress made toward research goals</w:t>
      </w:r>
    </w:p>
    <w:p w:rsidR="00E60B32" w:rsidRPr="00E60B32" w:rsidRDefault="00E60B32" w:rsidP="00E60B32">
      <w:pPr>
        <w:numPr>
          <w:ilvl w:val="0"/>
          <w:numId w:val="4"/>
        </w:numPr>
        <w:rPr>
          <w:sz w:val="24"/>
        </w:rPr>
      </w:pPr>
      <w:r w:rsidRPr="00E60B32">
        <w:rPr>
          <w:sz w:val="24"/>
        </w:rPr>
        <w:t xml:space="preserve">Communicate high level information effectively 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Method of acquisition: Attendance required at seminars by faculty and peers, presentation at information laboratory meetings and at formal seminars, mentored writing of </w:t>
      </w:r>
      <w:r w:rsidR="007708B3">
        <w:rPr>
          <w:sz w:val="24"/>
        </w:rPr>
        <w:t xml:space="preserve">grant proposals and </w:t>
      </w:r>
      <w:r w:rsidRPr="00E60B32">
        <w:rPr>
          <w:sz w:val="24"/>
        </w:rPr>
        <w:t>manuscripts</w:t>
      </w:r>
    </w:p>
    <w:p w:rsid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>Assessment of learning: Grades on formal seminar presentations based on outcome rubrics, publication of manuscripts</w:t>
      </w:r>
      <w:r w:rsidR="007708B3">
        <w:rPr>
          <w:sz w:val="24"/>
        </w:rPr>
        <w:t>, awarding of grants</w:t>
      </w:r>
    </w:p>
    <w:p w:rsidR="00E60B32" w:rsidRDefault="00E60B32" w:rsidP="00E60B3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Think critically and creatively to solve problems</w:t>
      </w:r>
    </w:p>
    <w:p w:rsidR="00E60B32" w:rsidRDefault="00E60B32" w:rsidP="00E60B32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Method of acquisition: Attendance required at seminars by faculty and peers, presentation at information laboratory meetings and at formal seminars, writing research proposal for </w:t>
      </w:r>
      <w:r w:rsidR="007708B3">
        <w:rPr>
          <w:sz w:val="24"/>
        </w:rPr>
        <w:t>dissertation, writing dissertation</w:t>
      </w:r>
    </w:p>
    <w:p w:rsidR="00E60B32" w:rsidRDefault="00E60B32" w:rsidP="00420F84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Assessment of learning: Grades on formal seminar presentations based on outcome rubrics, </w:t>
      </w:r>
      <w:r w:rsidR="007708B3">
        <w:rPr>
          <w:sz w:val="24"/>
        </w:rPr>
        <w:t xml:space="preserve">assessment of </w:t>
      </w:r>
      <w:r w:rsidRPr="00E60B32">
        <w:rPr>
          <w:sz w:val="24"/>
        </w:rPr>
        <w:t>research proposal, publication of manuscripts</w:t>
      </w:r>
      <w:r w:rsidR="007708B3">
        <w:rPr>
          <w:sz w:val="24"/>
        </w:rPr>
        <w:t>, success in obtaining grant funding</w:t>
      </w:r>
    </w:p>
    <w:p w:rsidR="00B70502" w:rsidRPr="00E32120" w:rsidRDefault="00E60B32" w:rsidP="001C252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br w:type="page"/>
      </w:r>
      <w:r w:rsidR="007E00B4" w:rsidRPr="00E32120">
        <w:rPr>
          <w:rFonts w:asciiTheme="minorHAnsi" w:hAnsiTheme="minorHAnsi" w:cs="Arial"/>
          <w:b/>
          <w:sz w:val="28"/>
          <w:szCs w:val="28"/>
        </w:rPr>
        <w:lastRenderedPageBreak/>
        <w:t>Doctoral</w:t>
      </w:r>
      <w:r w:rsidRPr="00E32120">
        <w:rPr>
          <w:rFonts w:asciiTheme="minorHAnsi" w:hAnsiTheme="minorHAnsi" w:cs="Arial"/>
          <w:b/>
          <w:sz w:val="28"/>
          <w:szCs w:val="28"/>
        </w:rPr>
        <w:t xml:space="preserve"> Advisory Committee Meeting Evaluation Rubric</w:t>
      </w:r>
      <w:r w:rsidRPr="00E32120">
        <w:rPr>
          <w:rFonts w:asciiTheme="minorHAnsi" w:hAnsiTheme="minorHAnsi" w:cs="Arial"/>
          <w:b/>
          <w:sz w:val="28"/>
          <w:szCs w:val="28"/>
        </w:rPr>
        <w:br/>
        <w:t>Graduate Student Learning Outcome Comprehensive Assessment</w:t>
      </w:r>
    </w:p>
    <w:p w:rsidR="007E00B4" w:rsidRPr="00513C99" w:rsidRDefault="007E00B4" w:rsidP="001C252D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07"/>
        <w:gridCol w:w="1458"/>
        <w:gridCol w:w="1595"/>
        <w:gridCol w:w="1515"/>
        <w:gridCol w:w="1508"/>
      </w:tblGrid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</w:rPr>
            </w:pPr>
            <w:r w:rsidRPr="0057149F">
              <w:rPr>
                <w:b/>
              </w:rPr>
              <w:t>Learning Outcomes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</w:rPr>
            </w:pPr>
            <w:r w:rsidRPr="0057149F">
              <w:rPr>
                <w:b/>
              </w:rPr>
              <w:t>Expectation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1508" w:type="dxa"/>
            <w:shd w:val="clear" w:color="auto" w:fill="auto"/>
          </w:tcPr>
          <w:p w:rsidR="007E00B4" w:rsidRPr="00304478" w:rsidRDefault="00CC0BCF" w:rsidP="0057149F">
            <w:pPr>
              <w:jc w:val="center"/>
              <w:rPr>
                <w:b/>
              </w:rPr>
            </w:pPr>
            <w:r w:rsidRPr="00304478">
              <w:rPr>
                <w:b/>
              </w:rPr>
              <w:t>Not Applicable</w:t>
            </w:r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E00B4" w:rsidRPr="0057149F" w:rsidRDefault="006B4ED5" w:rsidP="006B4ED5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b/>
                <w:i/>
              </w:rPr>
              <w:t>Knowledge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Literature Review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Demonstrates comprehensive knowledge of current research in the field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bookmarkStart w:id="1" w:name="_GoBack"/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  <w:bookmarkEnd w:id="1"/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Hypothesis/Objectives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Generates viable research question and a testable hypothesis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Evidence of Original Work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Literature search supports that the research is original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rPr>
          <w:trHeight w:val="647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Research Methods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Applies appropriate research methods to address hypothesis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425515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AF0D40" w:rsidRDefault="00425515" w:rsidP="00425515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Core Competencies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57149F" w:rsidRDefault="00425515" w:rsidP="0057149F">
            <w:pPr>
              <w:rPr>
                <w:sz w:val="20"/>
                <w:szCs w:val="20"/>
              </w:rPr>
            </w:pPr>
            <w:r w:rsidRPr="00425515">
              <w:rPr>
                <w:sz w:val="20"/>
                <w:szCs w:val="20"/>
              </w:rPr>
              <w:t>Demonstrates knowledge of fundamental principles of Biomedical Sciences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24427B" w:rsidRDefault="0024427B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425515" w:rsidRPr="0057149F" w:rsidRDefault="00D7134D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b/>
                <w:sz w:val="20"/>
                <w:szCs w:val="20"/>
              </w:rPr>
            </w:r>
            <w:r w:rsidR="003B3F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4427B" w:rsidRDefault="0024427B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425515" w:rsidRPr="0057149F" w:rsidRDefault="00D7134D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b/>
                <w:sz w:val="20"/>
                <w:szCs w:val="20"/>
              </w:rPr>
            </w:r>
            <w:r w:rsidR="003B3F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25515" w:rsidRDefault="00425515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24427B" w:rsidRPr="0057149F" w:rsidRDefault="0024427B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b/>
                <w:sz w:val="20"/>
                <w:szCs w:val="20"/>
              </w:rPr>
            </w:r>
            <w:r w:rsidR="003B3F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425515" w:rsidRDefault="00425515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24427B" w:rsidRPr="0057149F" w:rsidRDefault="0024427B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="Century Schoolbook" w:hAnsi="Century Schoolbook"/>
                <w:sz w:val="20"/>
                <w:szCs w:val="20"/>
              </w:rPr>
            </w:r>
            <w:r w:rsidR="003B3F5E"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  <w:bookmarkEnd w:id="5"/>
          </w:p>
        </w:tc>
      </w:tr>
      <w:tr w:rsidR="006B4ED5" w:rsidRPr="0057149F" w:rsidTr="0010183E">
        <w:tc>
          <w:tcPr>
            <w:tcW w:w="10790" w:type="dxa"/>
            <w:gridSpan w:val="6"/>
            <w:shd w:val="clear" w:color="auto" w:fill="D9D9D9"/>
          </w:tcPr>
          <w:p w:rsidR="006B4ED5" w:rsidRPr="00AF0D40" w:rsidRDefault="006B4ED5" w:rsidP="007E00B4">
            <w:pPr>
              <w:rPr>
                <w:b/>
                <w:i/>
              </w:rPr>
            </w:pPr>
            <w:r w:rsidRPr="00AF0D40">
              <w:rPr>
                <w:b/>
                <w:i/>
              </w:rPr>
              <w:t>Skills</w:t>
            </w:r>
          </w:p>
        </w:tc>
      </w:tr>
      <w:tr w:rsidR="001D4D9B" w:rsidRPr="0057149F" w:rsidTr="0010183E">
        <w:tc>
          <w:tcPr>
            <w:tcW w:w="2207" w:type="dxa"/>
            <w:shd w:val="clear" w:color="auto" w:fill="auto"/>
          </w:tcPr>
          <w:p w:rsidR="001D4D9B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Teaching</w:t>
            </w:r>
          </w:p>
        </w:tc>
        <w:tc>
          <w:tcPr>
            <w:tcW w:w="2507" w:type="dxa"/>
            <w:shd w:val="clear" w:color="auto" w:fill="auto"/>
          </w:tcPr>
          <w:p w:rsidR="001D4D9B" w:rsidRPr="00D7134D" w:rsidRDefault="00D7134D" w:rsidP="007E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knowledge with others in formal/informal settings</w:t>
            </w:r>
          </w:p>
        </w:tc>
        <w:tc>
          <w:tcPr>
            <w:tcW w:w="1458" w:type="dxa"/>
            <w:shd w:val="clear" w:color="auto" w:fill="auto"/>
          </w:tcPr>
          <w:p w:rsidR="0024427B" w:rsidRPr="0024427B" w:rsidRDefault="0024427B" w:rsidP="0024427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D4D9B" w:rsidRPr="0024427B" w:rsidRDefault="0024427B" w:rsidP="0024427B">
            <w:pPr>
              <w:jc w:val="center"/>
              <w:rPr>
                <w:b/>
                <w:i/>
                <w:sz w:val="20"/>
                <w:szCs w:val="20"/>
              </w:rPr>
            </w:pPr>
            <w:r w:rsidRPr="0024427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7B">
              <w:rPr>
                <w:b/>
                <w:i/>
                <w:sz w:val="20"/>
                <w:szCs w:val="20"/>
              </w:rPr>
              <w:instrText xml:space="preserve"> </w:instrText>
            </w:r>
            <w:bookmarkStart w:id="6" w:name="Check9"/>
            <w:r w:rsidRPr="0024427B">
              <w:rPr>
                <w:b/>
                <w:i/>
                <w:sz w:val="20"/>
                <w:szCs w:val="20"/>
              </w:rPr>
              <w:instrText xml:space="preserve">FORMCHECKBOX </w:instrText>
            </w:r>
            <w:r w:rsidR="003B3F5E">
              <w:rPr>
                <w:b/>
                <w:i/>
                <w:sz w:val="20"/>
                <w:szCs w:val="20"/>
              </w:rPr>
            </w:r>
            <w:r w:rsidR="003B3F5E">
              <w:rPr>
                <w:b/>
                <w:i/>
                <w:sz w:val="20"/>
                <w:szCs w:val="20"/>
              </w:rPr>
              <w:fldChar w:fldCharType="separate"/>
            </w:r>
            <w:r w:rsidRPr="0024427B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D4D9B" w:rsidRPr="0057149F" w:rsidTr="0010183E">
        <w:tc>
          <w:tcPr>
            <w:tcW w:w="2207" w:type="dxa"/>
            <w:shd w:val="clear" w:color="auto" w:fill="auto"/>
          </w:tcPr>
          <w:p w:rsidR="001D4D9B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Mentoring</w:t>
            </w:r>
          </w:p>
        </w:tc>
        <w:tc>
          <w:tcPr>
            <w:tcW w:w="2507" w:type="dxa"/>
            <w:shd w:val="clear" w:color="auto" w:fill="auto"/>
          </w:tcPr>
          <w:p w:rsidR="001D4D9B" w:rsidRPr="00D7134D" w:rsidRDefault="00D7134D" w:rsidP="007E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advice from and sharing advice with colleagues</w:t>
            </w:r>
          </w:p>
        </w:tc>
        <w:tc>
          <w:tcPr>
            <w:tcW w:w="145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25515" w:rsidRPr="0057149F" w:rsidTr="0010183E">
        <w:tc>
          <w:tcPr>
            <w:tcW w:w="2207" w:type="dxa"/>
            <w:shd w:val="clear" w:color="auto" w:fill="auto"/>
          </w:tcPr>
          <w:p w:rsidR="00425515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Personnel</w:t>
            </w:r>
            <w:r w:rsidR="00AF0D40" w:rsidRPr="00AF0D40">
              <w:rPr>
                <w:sz w:val="20"/>
                <w:szCs w:val="20"/>
              </w:rPr>
              <w:t xml:space="preserve"> and</w:t>
            </w:r>
            <w:r w:rsidRPr="00AF0D40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507" w:type="dxa"/>
            <w:shd w:val="clear" w:color="auto" w:fill="auto"/>
          </w:tcPr>
          <w:p w:rsidR="00425515" w:rsidRPr="00D7134D" w:rsidRDefault="00D7134D" w:rsidP="007E00B4">
            <w:pPr>
              <w:rPr>
                <w:sz w:val="20"/>
                <w:szCs w:val="20"/>
              </w:rPr>
            </w:pPr>
            <w:r w:rsidRPr="00D7134D">
              <w:rPr>
                <w:sz w:val="20"/>
                <w:szCs w:val="20"/>
              </w:rPr>
              <w:t xml:space="preserve">Understanding of </w:t>
            </w:r>
            <w:r>
              <w:rPr>
                <w:sz w:val="20"/>
                <w:szCs w:val="20"/>
              </w:rPr>
              <w:t>supervisory strategies and personnel procedures</w:t>
            </w:r>
          </w:p>
        </w:tc>
        <w:tc>
          <w:tcPr>
            <w:tcW w:w="1458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95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5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3B6999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08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3B6999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3B3F5E">
              <w:rPr>
                <w:sz w:val="20"/>
                <w:szCs w:val="20"/>
              </w:rPr>
            </w:r>
            <w:r w:rsidR="003B3F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E00B4" w:rsidRPr="002E6583" w:rsidRDefault="0010183E" w:rsidP="007E00B4">
            <w:pPr>
              <w:rPr>
                <w:rFonts w:ascii="Century Schoolbook" w:hAnsi="Century Schoolbook"/>
                <w:sz w:val="20"/>
                <w:szCs w:val="20"/>
              </w:rPr>
            </w:pPr>
            <w:r w:rsidRPr="002E6583">
              <w:rPr>
                <w:b/>
                <w:i/>
              </w:rPr>
              <w:t xml:space="preserve">Written </w:t>
            </w:r>
            <w:r w:rsidR="007E00B4" w:rsidRPr="002E6583">
              <w:rPr>
                <w:b/>
                <w:i/>
              </w:rPr>
              <w:t>Communication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Organization</w:t>
            </w:r>
          </w:p>
        </w:tc>
        <w:tc>
          <w:tcPr>
            <w:tcW w:w="2507" w:type="dxa"/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presents his/her ideas logically</w:t>
            </w:r>
          </w:p>
        </w:tc>
        <w:tc>
          <w:tcPr>
            <w:tcW w:w="1458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Writing Techniques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demonstrates appropriate word-choice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</w:rPr>
            </w:r>
            <w:r w:rsidR="003B3F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25515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Grammar and Syntax</w:t>
            </w:r>
            <w:r w:rsidR="0010183E" w:rsidRPr="002E6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applies appropriate rules of spelling, grammar and sentence structure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  <w:szCs w:val="20"/>
              </w:rPr>
            </w:r>
            <w:r w:rsidR="003B3F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0183E" w:rsidRPr="0057149F" w:rsidTr="0010183E">
        <w:tc>
          <w:tcPr>
            <w:tcW w:w="10790" w:type="dxa"/>
            <w:gridSpan w:val="6"/>
            <w:shd w:val="clear" w:color="auto" w:fill="D9D9D9"/>
          </w:tcPr>
          <w:p w:rsidR="0010183E" w:rsidRPr="002E6583" w:rsidRDefault="0010183E" w:rsidP="007E00B4">
            <w:pPr>
              <w:rPr>
                <w:b/>
                <w:i/>
              </w:rPr>
            </w:pPr>
            <w:r w:rsidRPr="002E6583">
              <w:rPr>
                <w:b/>
                <w:i/>
              </w:rPr>
              <w:t>Oral Communication</w:t>
            </w:r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Organization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organizes their presentation</w:t>
            </w:r>
            <w:r w:rsidR="00E32120" w:rsidRPr="002E6583">
              <w:rPr>
                <w:sz w:val="20"/>
                <w:szCs w:val="20"/>
              </w:rPr>
              <w:t>s</w:t>
            </w:r>
            <w:r w:rsidRPr="002E6583">
              <w:rPr>
                <w:sz w:val="20"/>
                <w:szCs w:val="20"/>
              </w:rPr>
              <w:t xml:space="preserve"> logically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  <w:szCs w:val="20"/>
              </w:rPr>
            </w:r>
            <w:r w:rsidR="003B3F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Presentation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organizes their presentation</w:t>
            </w:r>
            <w:r w:rsidR="00E32120" w:rsidRPr="002E6583">
              <w:rPr>
                <w:sz w:val="20"/>
                <w:szCs w:val="20"/>
              </w:rPr>
              <w:t>s</w:t>
            </w:r>
            <w:r w:rsidRPr="002E6583">
              <w:rPr>
                <w:sz w:val="20"/>
                <w:szCs w:val="20"/>
              </w:rPr>
              <w:t xml:space="preserve"> logically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  <w:szCs w:val="20"/>
              </w:rPr>
            </w:r>
            <w:r w:rsidR="003B3F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513C99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Effective Utilization of Equipment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uses audio/visual aids effectively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</w:r>
            <w:r w:rsidR="003B3F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B3F5E">
              <w:rPr>
                <w:rFonts w:asciiTheme="minorHAnsi" w:hAnsiTheme="minorHAnsi"/>
                <w:sz w:val="20"/>
                <w:szCs w:val="20"/>
              </w:rPr>
            </w:r>
            <w:r w:rsidR="003B3F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B195E" w:rsidRDefault="007B195E" w:rsidP="007E00B4">
            <w:pPr>
              <w:rPr>
                <w:b/>
                <w:i/>
              </w:rPr>
            </w:pPr>
          </w:p>
          <w:p w:rsidR="007B195E" w:rsidRDefault="007B195E" w:rsidP="007E00B4">
            <w:pPr>
              <w:rPr>
                <w:b/>
                <w:i/>
              </w:rPr>
            </w:pPr>
          </w:p>
          <w:p w:rsidR="007E00B4" w:rsidRPr="0057149F" w:rsidRDefault="007E00B4" w:rsidP="007E00B4">
            <w:pPr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b/>
                <w:i/>
              </w:rPr>
              <w:lastRenderedPageBreak/>
              <w:t>Critical Thinking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lastRenderedPageBreak/>
              <w:t>Analysis of Data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Analyses relate to conceptual framework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Interpretation of Results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Interpretation justified, not over- or under-drawn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Conclusions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Justified, based on appropriate statistics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rPr>
          <w:trHeight w:val="491"/>
        </w:trPr>
        <w:tc>
          <w:tcPr>
            <w:tcW w:w="4714" w:type="dxa"/>
            <w:gridSpan w:val="2"/>
            <w:shd w:val="clear" w:color="auto" w:fill="D9D9D9"/>
          </w:tcPr>
          <w:p w:rsidR="007E00B4" w:rsidRPr="0057149F" w:rsidRDefault="007E00B4" w:rsidP="0057149F">
            <w:pPr>
              <w:rPr>
                <w:b/>
                <w:i/>
              </w:rPr>
            </w:pPr>
            <w:r w:rsidRPr="0057149F">
              <w:rPr>
                <w:b/>
                <w:i/>
              </w:rPr>
              <w:t>Overall Evaluation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3B3F5E">
              <w:rPr>
                <w:sz w:val="20"/>
              </w:rPr>
            </w:r>
            <w:r w:rsidR="003B3F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</w:tbl>
    <w:p w:rsidR="007E00B4" w:rsidRPr="001C252D" w:rsidRDefault="007E00B4" w:rsidP="001C252D">
      <w:pPr>
        <w:jc w:val="center"/>
        <w:rPr>
          <w:rFonts w:ascii="Century Schoolbook" w:hAnsi="Century Schoolbook"/>
          <w:sz w:val="28"/>
          <w:szCs w:val="28"/>
        </w:rPr>
      </w:pPr>
    </w:p>
    <w:p w:rsidR="00420F84" w:rsidRDefault="00F07482" w:rsidP="00420F84">
      <w:pPr>
        <w:rPr>
          <w:b/>
          <w:i/>
          <w:sz w:val="24"/>
        </w:rPr>
      </w:pPr>
      <w:r>
        <w:rPr>
          <w:b/>
          <w:i/>
          <w:sz w:val="24"/>
        </w:rPr>
        <w:t>Signatures</w:t>
      </w:r>
      <w:r w:rsidR="00304478">
        <w:rPr>
          <w:b/>
          <w:i/>
          <w:sz w:val="24"/>
        </w:rPr>
        <w:t xml:space="preserve"> (enter names of committee members in text field)</w:t>
      </w:r>
      <w:r w:rsidR="00420F84">
        <w:rPr>
          <w:b/>
          <w:i/>
          <w:sz w:val="24"/>
        </w:rPr>
        <w:t>:</w:t>
      </w:r>
    </w:p>
    <w:p w:rsidR="00420F84" w:rsidRDefault="00420F84" w:rsidP="00420F8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31"/>
        <w:gridCol w:w="5232"/>
      </w:tblGrid>
      <w:tr w:rsidR="000E52D3" w:rsidRPr="00B71079" w:rsidTr="00B71079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Major Professor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4970AB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4970AB">
              <w:rPr>
                <w:i/>
              </w:rPr>
              <w:t>Co-Major Professor</w:t>
            </w:r>
            <w:r w:rsidR="00813CAA" w:rsidRPr="00B71079">
              <w:rPr>
                <w:i/>
              </w:rPr>
              <w:t xml:space="preserve"> (if applicable)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813CAA" w:rsidRPr="00B71079">
              <w:rPr>
                <w:i/>
              </w:rPr>
              <w:t>University Member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813CAA" w:rsidP="00813CAA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813CAA" w:rsidP="003C0EF0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</w:t>
            </w:r>
            <w:r w:rsidR="003C0EF0">
              <w:rPr>
                <w:i/>
              </w:rPr>
              <w:t>Department Chair</w:t>
            </w:r>
          </w:p>
        </w:tc>
      </w:tr>
      <w:tr w:rsidR="00F07482" w:rsidRPr="00B71079" w:rsidTr="00B71079">
        <w:tc>
          <w:tcPr>
            <w:tcW w:w="5148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0E52D3">
            <w:pPr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813CAA">
            <w:pPr>
              <w:rPr>
                <w:i/>
              </w:rPr>
            </w:pPr>
          </w:p>
        </w:tc>
      </w:tr>
    </w:tbl>
    <w:p w:rsidR="00BB1FDF" w:rsidRPr="0043276E" w:rsidRDefault="00304478" w:rsidP="00304478">
      <w:pPr>
        <w:tabs>
          <w:tab w:val="left" w:pos="2038"/>
        </w:tabs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Approved by joint meeting of Graduate Council and Department Chairs</w:t>
      </w:r>
      <w:r>
        <w:rPr>
          <w:rFonts w:cs="Calibri"/>
          <w:sz w:val="18"/>
          <w:szCs w:val="18"/>
        </w:rPr>
        <w:br/>
        <w:t>March 2013</w:t>
      </w:r>
    </w:p>
    <w:sectPr w:rsidR="00BB1FDF" w:rsidRPr="0043276E" w:rsidSect="0032548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71" w:rsidRDefault="00CC7B71" w:rsidP="00B60E43">
      <w:r>
        <w:separator/>
      </w:r>
    </w:p>
  </w:endnote>
  <w:endnote w:type="continuationSeparator" w:id="0">
    <w:p w:rsidR="00CC7B71" w:rsidRDefault="00CC7B71" w:rsidP="00B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99" w:rsidRPr="00605F92" w:rsidRDefault="003B6999" w:rsidP="00B60E43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>Fax 817-735-0243</w:t>
    </w:r>
  </w:p>
  <w:p w:rsidR="003B6999" w:rsidRPr="00B60E43" w:rsidRDefault="003B6999" w:rsidP="00B60E43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71" w:rsidRDefault="00CC7B71" w:rsidP="00B60E43">
      <w:r>
        <w:separator/>
      </w:r>
    </w:p>
  </w:footnote>
  <w:footnote w:type="continuationSeparator" w:id="0">
    <w:p w:rsidR="00CC7B71" w:rsidRDefault="00CC7B71" w:rsidP="00B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99" w:rsidRDefault="003B699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104775</wp:posOffset>
          </wp:positionV>
          <wp:extent cx="2743200" cy="409575"/>
          <wp:effectExtent l="0" t="0" r="0" b="0"/>
          <wp:wrapNone/>
          <wp:docPr id="6" name="Picture 2" descr="UNT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H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999" w:rsidRDefault="003B6999" w:rsidP="00B60E43">
    <w:pPr>
      <w:pStyle w:val="Header"/>
      <w:jc w:val="right"/>
      <w:rPr>
        <w:rFonts w:ascii="Century Schoolbook" w:hAnsi="Century Schoolbook"/>
      </w:rPr>
    </w:pPr>
  </w:p>
  <w:p w:rsidR="003B6999" w:rsidRDefault="003B6999" w:rsidP="00762781">
    <w:pPr>
      <w:pStyle w:val="Header"/>
      <w:pBdr>
        <w:bottom w:val="single" w:sz="6" w:space="3" w:color="auto"/>
      </w:pBdr>
      <w:jc w:val="right"/>
      <w:rPr>
        <w:rFonts w:ascii="Century Schoolbook" w:hAnsi="Century Schoolbook"/>
      </w:rPr>
    </w:pPr>
    <w:r>
      <w:rPr>
        <w:rFonts w:ascii="Century Schoolbook" w:hAnsi="Century Schoolbook"/>
      </w:rPr>
      <w:t>Graduate School of Biomedical Sciences</w:t>
    </w:r>
  </w:p>
  <w:p w:rsidR="003B6999" w:rsidRPr="00B60E43" w:rsidRDefault="003B6999" w:rsidP="00B60E43">
    <w:pPr>
      <w:pStyle w:val="Header"/>
      <w:jc w:val="right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0447"/>
    <w:multiLevelType w:val="hybridMultilevel"/>
    <w:tmpl w:val="A00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1JcRO/+sopqd6caGXm5Cw+4Qa4aHM6GTX8uCigfK8RC864HHHf2k0mu+W9/tQrP0t6ZAXkk1R5M2SOEwI+lzA==" w:salt="t0/5mCEHl5ySDK1y3ZkHs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3"/>
    <w:rsid w:val="000138D3"/>
    <w:rsid w:val="00093879"/>
    <w:rsid w:val="00094376"/>
    <w:rsid w:val="000A2F32"/>
    <w:rsid w:val="000E52D3"/>
    <w:rsid w:val="0010183E"/>
    <w:rsid w:val="00143E70"/>
    <w:rsid w:val="0015066C"/>
    <w:rsid w:val="00160E19"/>
    <w:rsid w:val="001720EA"/>
    <w:rsid w:val="001974A3"/>
    <w:rsid w:val="001C11C0"/>
    <w:rsid w:val="001C252D"/>
    <w:rsid w:val="001D4D9B"/>
    <w:rsid w:val="001E7B94"/>
    <w:rsid w:val="0021555F"/>
    <w:rsid w:val="0024427B"/>
    <w:rsid w:val="00250489"/>
    <w:rsid w:val="00252AB1"/>
    <w:rsid w:val="002A6E69"/>
    <w:rsid w:val="002C13E0"/>
    <w:rsid w:val="002E6583"/>
    <w:rsid w:val="00304478"/>
    <w:rsid w:val="00325487"/>
    <w:rsid w:val="00362931"/>
    <w:rsid w:val="0036465E"/>
    <w:rsid w:val="003A4453"/>
    <w:rsid w:val="003B2801"/>
    <w:rsid w:val="003B3F5E"/>
    <w:rsid w:val="003B6999"/>
    <w:rsid w:val="003C0EF0"/>
    <w:rsid w:val="003C4C5C"/>
    <w:rsid w:val="00420F84"/>
    <w:rsid w:val="00425515"/>
    <w:rsid w:val="0042659C"/>
    <w:rsid w:val="0043276E"/>
    <w:rsid w:val="004566FB"/>
    <w:rsid w:val="00470465"/>
    <w:rsid w:val="004970AB"/>
    <w:rsid w:val="004F0F3F"/>
    <w:rsid w:val="00513C99"/>
    <w:rsid w:val="005317B9"/>
    <w:rsid w:val="005373C5"/>
    <w:rsid w:val="00562380"/>
    <w:rsid w:val="0057149F"/>
    <w:rsid w:val="005A740E"/>
    <w:rsid w:val="005C2F29"/>
    <w:rsid w:val="005D1B89"/>
    <w:rsid w:val="005D7A5B"/>
    <w:rsid w:val="005F0389"/>
    <w:rsid w:val="00686197"/>
    <w:rsid w:val="006B4ED5"/>
    <w:rsid w:val="006C3BD9"/>
    <w:rsid w:val="006E7387"/>
    <w:rsid w:val="00705F21"/>
    <w:rsid w:val="00762781"/>
    <w:rsid w:val="007708B3"/>
    <w:rsid w:val="007826F5"/>
    <w:rsid w:val="007B195E"/>
    <w:rsid w:val="007C3305"/>
    <w:rsid w:val="007E00B4"/>
    <w:rsid w:val="007E5864"/>
    <w:rsid w:val="0080144E"/>
    <w:rsid w:val="00805506"/>
    <w:rsid w:val="00810FF0"/>
    <w:rsid w:val="00813CAA"/>
    <w:rsid w:val="00822813"/>
    <w:rsid w:val="0083273E"/>
    <w:rsid w:val="008666FE"/>
    <w:rsid w:val="00872790"/>
    <w:rsid w:val="008D324A"/>
    <w:rsid w:val="008D708A"/>
    <w:rsid w:val="009303BD"/>
    <w:rsid w:val="00953237"/>
    <w:rsid w:val="009923CF"/>
    <w:rsid w:val="009A4A3A"/>
    <w:rsid w:val="00A16604"/>
    <w:rsid w:val="00A642F0"/>
    <w:rsid w:val="00A75F75"/>
    <w:rsid w:val="00AE42A8"/>
    <w:rsid w:val="00AF0D40"/>
    <w:rsid w:val="00AF40AF"/>
    <w:rsid w:val="00B5108B"/>
    <w:rsid w:val="00B60E43"/>
    <w:rsid w:val="00B70502"/>
    <w:rsid w:val="00B71079"/>
    <w:rsid w:val="00B92DE7"/>
    <w:rsid w:val="00BB1FDF"/>
    <w:rsid w:val="00BC0FF8"/>
    <w:rsid w:val="00BC7562"/>
    <w:rsid w:val="00BD7FDB"/>
    <w:rsid w:val="00BF0301"/>
    <w:rsid w:val="00C30C7B"/>
    <w:rsid w:val="00C41F82"/>
    <w:rsid w:val="00C5018E"/>
    <w:rsid w:val="00C80BF2"/>
    <w:rsid w:val="00CC0BCF"/>
    <w:rsid w:val="00CC7B71"/>
    <w:rsid w:val="00D46E3F"/>
    <w:rsid w:val="00D7134D"/>
    <w:rsid w:val="00DB2CB8"/>
    <w:rsid w:val="00DD1684"/>
    <w:rsid w:val="00E32120"/>
    <w:rsid w:val="00E60B32"/>
    <w:rsid w:val="00EC0DDE"/>
    <w:rsid w:val="00EC29BA"/>
    <w:rsid w:val="00F07482"/>
    <w:rsid w:val="00F91667"/>
    <w:rsid w:val="00FA3E93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AF958"/>
  <w15:chartTrackingRefBased/>
  <w15:docId w15:val="{E089C639-51B0-43B3-ABF9-563405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6FB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566FB"/>
    <w:pPr>
      <w:keepNext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43"/>
  </w:style>
  <w:style w:type="paragraph" w:styleId="Footer">
    <w:name w:val="footer"/>
    <w:basedOn w:val="Normal"/>
    <w:link w:val="FooterChar"/>
    <w:uiPriority w:val="99"/>
    <w:semiHidden/>
    <w:unhideWhenUsed/>
    <w:rsid w:val="00B6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E43"/>
  </w:style>
  <w:style w:type="paragraph" w:styleId="BalloonText">
    <w:name w:val="Balloon Text"/>
    <w:basedOn w:val="Normal"/>
    <w:link w:val="BalloonTextChar"/>
    <w:uiPriority w:val="99"/>
    <w:semiHidden/>
    <w:unhideWhenUsed/>
    <w:rsid w:val="00B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7B9"/>
    <w:rPr>
      <w:color w:val="0000FF"/>
      <w:u w:val="single"/>
    </w:rPr>
  </w:style>
  <w:style w:type="character" w:customStyle="1" w:styleId="Heading1Char">
    <w:name w:val="Heading 1 Char"/>
    <w:link w:val="Heading1"/>
    <w:rsid w:val="004566FB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4566F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D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20F84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420F84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0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FC4A-30EB-4587-BF88-E7302E26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 Jones</dc:creator>
  <cp:keywords/>
  <cp:lastModifiedBy>Johnson, Carla</cp:lastModifiedBy>
  <cp:revision>4</cp:revision>
  <cp:lastPrinted>2017-11-17T17:49:00Z</cp:lastPrinted>
  <dcterms:created xsi:type="dcterms:W3CDTF">2017-11-17T17:50:00Z</dcterms:created>
  <dcterms:modified xsi:type="dcterms:W3CDTF">2018-05-15T12:29:00Z</dcterms:modified>
</cp:coreProperties>
</file>