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FB" w:rsidRDefault="00E012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-571500</wp:posOffset>
            </wp:positionV>
            <wp:extent cx="1828800" cy="8944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-456409</wp:posOffset>
            </wp:positionH>
            <wp:positionV relativeFrom="paragraph">
              <wp:posOffset>-571500</wp:posOffset>
            </wp:positionV>
            <wp:extent cx="3657600" cy="901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Brands_IC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0AB" w:rsidRDefault="000E20AB"/>
    <w:p w:rsidR="008616FB" w:rsidRDefault="008616FB"/>
    <w:p w:rsidR="008616FB" w:rsidRDefault="000958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</wp:posOffset>
                </wp:positionV>
                <wp:extent cx="7029450" cy="1168400"/>
                <wp:effectExtent l="28575" t="31750" r="28575" b="381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68400"/>
                        </a:xfrm>
                        <a:prstGeom prst="rect">
                          <a:avLst/>
                        </a:prstGeom>
                        <a:solidFill>
                          <a:srgbClr val="007934"/>
                        </a:solidFill>
                        <a:ln w="57150">
                          <a:solidFill>
                            <a:srgbClr val="007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FB" w:rsidRDefault="008616FB" w:rsidP="000242AE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83794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ICR</w:t>
                            </w:r>
                            <w:r w:rsidR="009276E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Grand Rounds</w:t>
                            </w:r>
                            <w:r w:rsidRPr="00C83794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Seminar</w:t>
                            </w:r>
                          </w:p>
                          <w:p w:rsidR="0080611F" w:rsidRPr="0080611F" w:rsidRDefault="0080611F" w:rsidP="000242A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33B00" w:rsidRPr="000307FF" w:rsidRDefault="0080611F" w:rsidP="0080611F">
                            <w:pPr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“</w:t>
                            </w:r>
                            <w:r w:rsidR="00095825">
                              <w:rPr>
                                <w:color w:val="FFFFFF"/>
                                <w:sz w:val="44"/>
                                <w:szCs w:val="44"/>
                              </w:rPr>
                              <w:t>Novel NK Cell-mediated Immunotherapy for Cancer</w:t>
                            </w:r>
                            <w:r w:rsidR="00847982" w:rsidRPr="000307FF">
                              <w:rPr>
                                <w:color w:val="FFFFFF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8616FB" w:rsidRPr="00D748C9" w:rsidRDefault="008616FB" w:rsidP="00024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5pt;margin-top:1pt;width:553.5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" fillcolor="#007934" strokecolor="#007934" strokeweight="4.5pt">
                <v:textbox>
                  <w:txbxContent>
                    <w:p w:rsidR="008616FB" w:rsidRDefault="008616FB" w:rsidP="000242AE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83794">
                        <w:rPr>
                          <w:b/>
                          <w:color w:val="FFFFFF"/>
                          <w:sz w:val="40"/>
                          <w:szCs w:val="40"/>
                        </w:rPr>
                        <w:t>ICR</w:t>
                      </w:r>
                      <w:r w:rsidR="009276ED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Grand Rounds</w:t>
                      </w:r>
                      <w:r w:rsidRPr="00C83794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Seminar</w:t>
                      </w:r>
                    </w:p>
                    <w:p w:rsidR="0080611F" w:rsidRPr="0080611F" w:rsidRDefault="0080611F" w:rsidP="000242A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333B00" w:rsidRPr="000307FF" w:rsidRDefault="0080611F" w:rsidP="0080611F">
                      <w:pPr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“</w:t>
                      </w:r>
                      <w:r w:rsidR="00095825">
                        <w:rPr>
                          <w:color w:val="FFFFFF"/>
                          <w:sz w:val="44"/>
                          <w:szCs w:val="44"/>
                        </w:rPr>
                        <w:t>Novel NK Cell-mediated Immunotherapy for Cancer</w:t>
                      </w:r>
                      <w:r w:rsidR="00847982" w:rsidRPr="000307FF">
                        <w:rPr>
                          <w:color w:val="FFFFFF"/>
                          <w:sz w:val="44"/>
                          <w:szCs w:val="44"/>
                        </w:rPr>
                        <w:t>”</w:t>
                      </w:r>
                    </w:p>
                    <w:p w:rsidR="008616FB" w:rsidRPr="00D748C9" w:rsidRDefault="008616FB" w:rsidP="000242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6FB" w:rsidRDefault="008616FB"/>
    <w:p w:rsidR="008616FB" w:rsidRDefault="008616FB"/>
    <w:p w:rsidR="008616FB" w:rsidRDefault="008616FB"/>
    <w:p w:rsidR="008616FB" w:rsidRDefault="008616FB"/>
    <w:p w:rsidR="00B46DC8" w:rsidRDefault="00B46DC8"/>
    <w:p w:rsidR="00B46DC8" w:rsidRDefault="0009582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129540</wp:posOffset>
                </wp:positionV>
                <wp:extent cx="3575050" cy="6680200"/>
                <wp:effectExtent l="15875" t="15240" r="19050" b="1968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668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9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B9F" w:rsidRDefault="006B2B9F" w:rsidP="003D33A8">
                            <w:pPr>
                              <w:ind w:firstLine="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398C" w:rsidRPr="003C7499" w:rsidRDefault="00C554F1" w:rsidP="0083398C">
                            <w:pPr>
                              <w:ind w:firstLine="720"/>
                              <w:jc w:val="center"/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  <w:t>Porunelloor Mathew, Ph.D.</w:t>
                            </w:r>
                          </w:p>
                          <w:p w:rsidR="0083398C" w:rsidRDefault="00EA1D79" w:rsidP="0083398C">
                            <w:pPr>
                              <w:jc w:val="center"/>
                              <w:rPr>
                                <w:color w:val="0079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936"/>
                                <w:sz w:val="36"/>
                                <w:szCs w:val="36"/>
                              </w:rPr>
                              <w:t xml:space="preserve">Associate </w:t>
                            </w:r>
                            <w:r w:rsidR="00C554F1">
                              <w:rPr>
                                <w:color w:val="007936"/>
                                <w:sz w:val="36"/>
                                <w:szCs w:val="36"/>
                              </w:rPr>
                              <w:t>Professor</w:t>
                            </w:r>
                          </w:p>
                          <w:p w:rsidR="00C554F1" w:rsidRDefault="00C554F1" w:rsidP="00C554F1">
                            <w:pPr>
                              <w:jc w:val="center"/>
                              <w:rPr>
                                <w:color w:val="0079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936"/>
                                <w:sz w:val="36"/>
                                <w:szCs w:val="36"/>
                              </w:rPr>
                              <w:t xml:space="preserve">Department </w:t>
                            </w:r>
                          </w:p>
                          <w:p w:rsidR="00C554F1" w:rsidRDefault="00C554F1" w:rsidP="00C554F1">
                            <w:pPr>
                              <w:jc w:val="center"/>
                              <w:rPr>
                                <w:color w:val="00793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color w:val="007936"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00793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554F1" w:rsidRDefault="00C554F1" w:rsidP="0083398C">
                            <w:pPr>
                              <w:jc w:val="center"/>
                              <w:rPr>
                                <w:color w:val="0079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936"/>
                                <w:sz w:val="36"/>
                                <w:szCs w:val="36"/>
                              </w:rPr>
                              <w:t>Molecular Biology &amp; Immunology</w:t>
                            </w:r>
                          </w:p>
                          <w:p w:rsidR="00C554F1" w:rsidRDefault="00C554F1" w:rsidP="0083398C">
                            <w:pPr>
                              <w:jc w:val="center"/>
                              <w:rPr>
                                <w:color w:val="0079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936"/>
                                <w:sz w:val="36"/>
                                <w:szCs w:val="36"/>
                              </w:rPr>
                              <w:t>UNTHSC</w:t>
                            </w:r>
                          </w:p>
                          <w:p w:rsidR="00C554F1" w:rsidRPr="00094455" w:rsidRDefault="00C554F1" w:rsidP="0083398C">
                            <w:pPr>
                              <w:jc w:val="center"/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936"/>
                                <w:sz w:val="36"/>
                                <w:szCs w:val="36"/>
                              </w:rPr>
                              <w:t>Fort Worth, TX</w:t>
                            </w:r>
                          </w:p>
                          <w:p w:rsidR="00A36B5D" w:rsidRDefault="00A36B5D" w:rsidP="0094001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398C" w:rsidRPr="003C7499" w:rsidRDefault="003D33A8" w:rsidP="0083398C">
                            <w:pPr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</w:pPr>
                            <w:r w:rsidRPr="001E73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Date: </w:t>
                            </w:r>
                            <w:r w:rsidRPr="001E738E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1E738E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C554F1"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  <w:p w:rsidR="0083398C" w:rsidRPr="003C7499" w:rsidRDefault="00C554F1" w:rsidP="0083398C">
                            <w:pPr>
                              <w:ind w:left="1440" w:firstLine="720"/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  <w:t>February 6, 2013</w:t>
                            </w:r>
                          </w:p>
                          <w:p w:rsidR="00FB3BD2" w:rsidRPr="006C325D" w:rsidRDefault="00FB3BD2" w:rsidP="008339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3BD2" w:rsidRPr="001E738E" w:rsidRDefault="00FB3BD2" w:rsidP="00D01C2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73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Pr="001E738E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1E738E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83398C" w:rsidRPr="003C7499"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  <w:t>12:00 to 1:00 pm</w:t>
                            </w:r>
                          </w:p>
                          <w:p w:rsidR="00FB3BD2" w:rsidRPr="001E738E" w:rsidRDefault="00FB3BD2" w:rsidP="00C837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C325D" w:rsidRPr="00577D28" w:rsidRDefault="00FB3BD2" w:rsidP="006C325D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E738E">
                              <w:rPr>
                                <w:b/>
                                <w:sz w:val="36"/>
                                <w:szCs w:val="36"/>
                              </w:rPr>
                              <w:t>Location:</w:t>
                            </w:r>
                            <w:r w:rsidRPr="001E738E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14524" w:rsidRPr="00414524">
                              <w:rPr>
                                <w:b/>
                                <w:color w:val="007936"/>
                                <w:sz w:val="36"/>
                                <w:szCs w:val="36"/>
                              </w:rPr>
                              <w:t>LIB-110</w:t>
                            </w:r>
                          </w:p>
                          <w:p w:rsidR="00A36B5D" w:rsidRDefault="00A36B5D" w:rsidP="003D33A8">
                            <w:pPr>
                              <w:ind w:left="720"/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A36B5D" w:rsidRDefault="00A36B5D" w:rsidP="003D33A8">
                            <w:pPr>
                              <w:ind w:left="720"/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B46DC8" w:rsidRPr="00873C73" w:rsidRDefault="009C5BD3" w:rsidP="009C5BD3">
                            <w:pPr>
                              <w:rPr>
                                <w:rFonts w:ascii="Arial" w:hAnsi="Arial" w:cs="Arial"/>
                                <w:b/>
                                <w:color w:val="244F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 xml:space="preserve">      </w:t>
                            </w:r>
                            <w:r w:rsidR="0083398C" w:rsidRPr="003C7499">
                              <w:rPr>
                                <w:b/>
                                <w:color w:val="007936"/>
                              </w:rPr>
                              <w:t>Lunch will be provided on first come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27pt;margin-top:10.2pt;width:281.5pt;height:5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" filled="f" fillcolor="black" strokecolor="#007934" strokeweight="2.25pt">
                <v:textbox>
                  <w:txbxContent>
                    <w:p w:rsidR="006B2B9F" w:rsidRDefault="006B2B9F" w:rsidP="003D33A8">
                      <w:pPr>
                        <w:ind w:firstLine="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3398C" w:rsidRPr="003C7499" w:rsidRDefault="00C554F1" w:rsidP="0083398C">
                      <w:pPr>
                        <w:ind w:firstLine="720"/>
                        <w:jc w:val="center"/>
                        <w:rPr>
                          <w:b/>
                          <w:color w:val="00793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936"/>
                          <w:sz w:val="36"/>
                          <w:szCs w:val="36"/>
                        </w:rPr>
                        <w:t>Porunelloor Mathew, Ph.D.</w:t>
                      </w:r>
                    </w:p>
                    <w:p w:rsidR="0083398C" w:rsidRDefault="00EA1D79" w:rsidP="0083398C">
                      <w:pPr>
                        <w:jc w:val="center"/>
                        <w:rPr>
                          <w:color w:val="007936"/>
                          <w:sz w:val="36"/>
                          <w:szCs w:val="36"/>
                        </w:rPr>
                      </w:pPr>
                      <w:r>
                        <w:rPr>
                          <w:color w:val="007936"/>
                          <w:sz w:val="36"/>
                          <w:szCs w:val="36"/>
                        </w:rPr>
                        <w:t xml:space="preserve">Associate </w:t>
                      </w:r>
                      <w:r w:rsidR="00C554F1">
                        <w:rPr>
                          <w:color w:val="007936"/>
                          <w:sz w:val="36"/>
                          <w:szCs w:val="36"/>
                        </w:rPr>
                        <w:t>Professor</w:t>
                      </w:r>
                    </w:p>
                    <w:p w:rsidR="00C554F1" w:rsidRDefault="00C554F1" w:rsidP="00C554F1">
                      <w:pPr>
                        <w:jc w:val="center"/>
                        <w:rPr>
                          <w:color w:val="007936"/>
                          <w:sz w:val="36"/>
                          <w:szCs w:val="36"/>
                        </w:rPr>
                      </w:pPr>
                      <w:r>
                        <w:rPr>
                          <w:color w:val="007936"/>
                          <w:sz w:val="36"/>
                          <w:szCs w:val="36"/>
                        </w:rPr>
                        <w:t xml:space="preserve">Department </w:t>
                      </w:r>
                    </w:p>
                    <w:p w:rsidR="00C554F1" w:rsidRDefault="00C554F1" w:rsidP="00C554F1">
                      <w:pPr>
                        <w:jc w:val="center"/>
                        <w:rPr>
                          <w:color w:val="007936"/>
                          <w:sz w:val="36"/>
                          <w:szCs w:val="36"/>
                        </w:rPr>
                      </w:pPr>
                      <w:r>
                        <w:rPr>
                          <w:color w:val="007936"/>
                          <w:sz w:val="36"/>
                          <w:szCs w:val="36"/>
                        </w:rPr>
                        <w:t xml:space="preserve">of </w:t>
                      </w:r>
                    </w:p>
                    <w:p w:rsidR="00C554F1" w:rsidRDefault="00C554F1" w:rsidP="0083398C">
                      <w:pPr>
                        <w:jc w:val="center"/>
                        <w:rPr>
                          <w:color w:val="007936"/>
                          <w:sz w:val="36"/>
                          <w:szCs w:val="36"/>
                        </w:rPr>
                      </w:pPr>
                      <w:r>
                        <w:rPr>
                          <w:color w:val="007936"/>
                          <w:sz w:val="36"/>
                          <w:szCs w:val="36"/>
                        </w:rPr>
                        <w:t>Molecular Biology &amp; Immunology</w:t>
                      </w:r>
                    </w:p>
                    <w:p w:rsidR="00C554F1" w:rsidRDefault="00C554F1" w:rsidP="0083398C">
                      <w:pPr>
                        <w:jc w:val="center"/>
                        <w:rPr>
                          <w:color w:val="007936"/>
                          <w:sz w:val="36"/>
                          <w:szCs w:val="36"/>
                        </w:rPr>
                      </w:pPr>
                      <w:r>
                        <w:rPr>
                          <w:color w:val="007936"/>
                          <w:sz w:val="36"/>
                          <w:szCs w:val="36"/>
                        </w:rPr>
                        <w:t>UNTHSC</w:t>
                      </w:r>
                    </w:p>
                    <w:p w:rsidR="00C554F1" w:rsidRPr="00094455" w:rsidRDefault="00C554F1" w:rsidP="0083398C">
                      <w:pPr>
                        <w:jc w:val="center"/>
                        <w:rPr>
                          <w:b/>
                          <w:color w:val="007936"/>
                          <w:sz w:val="36"/>
                          <w:szCs w:val="36"/>
                        </w:rPr>
                      </w:pPr>
                      <w:r>
                        <w:rPr>
                          <w:color w:val="007936"/>
                          <w:sz w:val="36"/>
                          <w:szCs w:val="36"/>
                        </w:rPr>
                        <w:t>Fort Worth, TX</w:t>
                      </w:r>
                    </w:p>
                    <w:p w:rsidR="00A36B5D" w:rsidRDefault="00A36B5D" w:rsidP="0094001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3398C" w:rsidRPr="003C7499" w:rsidRDefault="003D33A8" w:rsidP="0083398C">
                      <w:pPr>
                        <w:rPr>
                          <w:b/>
                          <w:color w:val="007936"/>
                          <w:sz w:val="36"/>
                          <w:szCs w:val="36"/>
                        </w:rPr>
                      </w:pPr>
                      <w:r w:rsidRPr="001E738E">
                        <w:rPr>
                          <w:b/>
                          <w:sz w:val="36"/>
                          <w:szCs w:val="36"/>
                        </w:rPr>
                        <w:t xml:space="preserve">Date: </w:t>
                      </w:r>
                      <w:r w:rsidRPr="001E738E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1E738E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C554F1">
                        <w:rPr>
                          <w:b/>
                          <w:color w:val="007936"/>
                          <w:sz w:val="36"/>
                          <w:szCs w:val="36"/>
                        </w:rPr>
                        <w:t>Wednesday</w:t>
                      </w:r>
                    </w:p>
                    <w:p w:rsidR="0083398C" w:rsidRPr="003C7499" w:rsidRDefault="00C554F1" w:rsidP="0083398C">
                      <w:pPr>
                        <w:ind w:left="1440" w:firstLine="720"/>
                        <w:rPr>
                          <w:b/>
                          <w:color w:val="00793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936"/>
                          <w:sz w:val="36"/>
                          <w:szCs w:val="36"/>
                        </w:rPr>
                        <w:t>February 6, 2013</w:t>
                      </w:r>
                    </w:p>
                    <w:p w:rsidR="00FB3BD2" w:rsidRPr="006C325D" w:rsidRDefault="00FB3BD2" w:rsidP="0083398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3BD2" w:rsidRPr="001E738E" w:rsidRDefault="00FB3BD2" w:rsidP="00D01C2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E738E">
                        <w:rPr>
                          <w:b/>
                          <w:sz w:val="36"/>
                          <w:szCs w:val="36"/>
                        </w:rPr>
                        <w:t xml:space="preserve">Time: </w:t>
                      </w:r>
                      <w:r w:rsidRPr="001E738E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1E738E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83398C" w:rsidRPr="003C7499">
                        <w:rPr>
                          <w:b/>
                          <w:color w:val="007936"/>
                          <w:sz w:val="36"/>
                          <w:szCs w:val="36"/>
                        </w:rPr>
                        <w:t>12:00 to 1:00 pm</w:t>
                      </w:r>
                    </w:p>
                    <w:p w:rsidR="00FB3BD2" w:rsidRPr="001E738E" w:rsidRDefault="00FB3BD2" w:rsidP="00C837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C325D" w:rsidRPr="00577D28" w:rsidRDefault="00FB3BD2" w:rsidP="006C325D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E738E">
                        <w:rPr>
                          <w:b/>
                          <w:sz w:val="36"/>
                          <w:szCs w:val="36"/>
                        </w:rPr>
                        <w:t>Location:</w:t>
                      </w:r>
                      <w:r w:rsidRPr="001E738E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414524" w:rsidRPr="00414524">
                        <w:rPr>
                          <w:b/>
                          <w:color w:val="007936"/>
                          <w:sz w:val="36"/>
                          <w:szCs w:val="36"/>
                        </w:rPr>
                        <w:t>LIB-110</w:t>
                      </w:r>
                    </w:p>
                    <w:p w:rsidR="00A36B5D" w:rsidRDefault="00A36B5D" w:rsidP="003D33A8">
                      <w:pPr>
                        <w:ind w:left="720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</w:p>
                    <w:p w:rsidR="00A36B5D" w:rsidRDefault="00A36B5D" w:rsidP="003D33A8">
                      <w:pPr>
                        <w:ind w:left="720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</w:p>
                    <w:p w:rsidR="00B46DC8" w:rsidRPr="00873C73" w:rsidRDefault="009C5BD3" w:rsidP="009C5BD3">
                      <w:pPr>
                        <w:rPr>
                          <w:rFonts w:ascii="Arial" w:hAnsi="Arial" w:cs="Arial"/>
                          <w:b/>
                          <w:color w:val="244F00"/>
                        </w:rPr>
                      </w:pPr>
                      <w:r>
                        <w:rPr>
                          <w:b/>
                          <w:color w:val="800000"/>
                        </w:rPr>
                        <w:t xml:space="preserve">      </w:t>
                      </w:r>
                      <w:r w:rsidR="0083398C" w:rsidRPr="003C7499">
                        <w:rPr>
                          <w:b/>
                          <w:color w:val="007936"/>
                        </w:rPr>
                        <w:t>Lunch will be provided on first come basis.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3454400" cy="6680200"/>
                <wp:effectExtent l="19050" t="15240" r="22225" b="1968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68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9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3A8" w:rsidRPr="00873C73" w:rsidRDefault="003D33A8">
                            <w:pPr>
                              <w:rPr>
                                <w:b/>
                                <w:color w:val="244F00"/>
                                <w:sz w:val="36"/>
                                <w:szCs w:val="36"/>
                              </w:rPr>
                            </w:pPr>
                            <w:r w:rsidRPr="00873C73">
                              <w:rPr>
                                <w:b/>
                                <w:color w:val="244F00"/>
                                <w:sz w:val="36"/>
                                <w:szCs w:val="36"/>
                              </w:rPr>
                              <w:t>Learning Objectives…</w:t>
                            </w:r>
                          </w:p>
                          <w:p w:rsidR="003D33A8" w:rsidRDefault="003D33A8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E2426">
                              <w:rPr>
                                <w:i/>
                                <w:sz w:val="32"/>
                                <w:szCs w:val="32"/>
                              </w:rPr>
                              <w:t>Those attending this presentation will receive</w:t>
                            </w:r>
                            <w:r w:rsidR="00F21C8F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educational information </w:t>
                            </w:r>
                            <w:r w:rsidR="009339F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and be </w:t>
                            </w:r>
                            <w:r w:rsidR="00190F4B">
                              <w:rPr>
                                <w:i/>
                                <w:sz w:val="32"/>
                                <w:szCs w:val="32"/>
                              </w:rPr>
                              <w:t>exposed to the following ideas and concepts</w:t>
                            </w:r>
                            <w:r w:rsidR="008D432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to</w:t>
                            </w:r>
                            <w:r w:rsidR="00190F4B">
                              <w:rPr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="003345E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D6F8A" w:rsidRDefault="003D6F8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97885" w:rsidRPr="003D6F8A" w:rsidRDefault="0080611F" w:rsidP="00A36B5D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3D6F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A4B" w:rsidRPr="003D6F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93643" w:rsidRPr="003D6F8A" w:rsidRDefault="00190F4B" w:rsidP="00A36B5D">
                            <w:pPr>
                              <w:ind w:left="864"/>
                              <w:rPr>
                                <w:sz w:val="32"/>
                                <w:szCs w:val="32"/>
                              </w:rPr>
                            </w:pPr>
                            <w:r w:rsidRPr="003D6F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611F" w:rsidRPr="003D6F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A4B" w:rsidRPr="003D6F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3398C" w:rsidRPr="0083398C" w:rsidRDefault="00095825" w:rsidP="0083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864" w:hanging="9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Immune </w:t>
                            </w:r>
                            <w:r w:rsidR="002D65D6">
                              <w:rPr>
                                <w:b/>
                                <w:sz w:val="32"/>
                                <w:szCs w:val="32"/>
                              </w:rPr>
                              <w:t>Response to 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ancer</w:t>
                            </w:r>
                          </w:p>
                          <w:p w:rsidR="0083398C" w:rsidRPr="00873C73" w:rsidRDefault="0083398C" w:rsidP="0083398C">
                            <w:pPr>
                              <w:ind w:left="86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3C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A90D5A" w:rsidRDefault="00A90D5A" w:rsidP="0083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864" w:hanging="9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Natural K</w:t>
                            </w:r>
                            <w:r w:rsidR="000958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iller cell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receptors and regulation of  NK functions by surface receptors</w:t>
                            </w:r>
                          </w:p>
                          <w:p w:rsidR="00A90D5A" w:rsidRDefault="00A90D5A" w:rsidP="00A90D5A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398C" w:rsidRDefault="00A90D5A" w:rsidP="0083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864" w:hanging="9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Molecular basis of NK cell recognition and activation by </w:t>
                            </w:r>
                            <w:r w:rsidR="002D65D6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095825">
                              <w:rPr>
                                <w:b/>
                                <w:sz w:val="32"/>
                                <w:szCs w:val="32"/>
                              </w:rPr>
                              <w:t>ancer cells</w:t>
                            </w:r>
                          </w:p>
                          <w:p w:rsidR="0083398C" w:rsidRPr="00873C73" w:rsidRDefault="0083398C" w:rsidP="0083398C">
                            <w:pPr>
                              <w:ind w:left="86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3C7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3398C" w:rsidRPr="00460044" w:rsidRDefault="00095825" w:rsidP="0083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864" w:hanging="9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 of NK c</w:t>
                            </w:r>
                            <w:r w:rsidR="002D65D6">
                              <w:rPr>
                                <w:b/>
                                <w:sz w:val="32"/>
                                <w:szCs w:val="32"/>
                              </w:rPr>
                              <w:t>ell based targeted therapy for 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ancer</w:t>
                            </w:r>
                          </w:p>
                          <w:p w:rsidR="0083398C" w:rsidRDefault="0083398C" w:rsidP="0083398C">
                            <w:pPr>
                              <w:ind w:left="86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398C" w:rsidRPr="00460044" w:rsidRDefault="0083398C" w:rsidP="00095825">
                            <w:pPr>
                              <w:ind w:left="86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06C42" w:rsidRPr="0083398C" w:rsidRDefault="00806C42" w:rsidP="0083398C">
                            <w:pPr>
                              <w:ind w:left="86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33A8" w:rsidRPr="00190F4B" w:rsidRDefault="003D33A8" w:rsidP="007442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-45pt;margin-top:10.2pt;width:272pt;height:5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" filled="f" strokecolor="#007934" strokeweight="2.25pt">
                <v:textbox>
                  <w:txbxContent>
                    <w:p w:rsidR="003D33A8" w:rsidRPr="00873C73" w:rsidRDefault="003D33A8">
                      <w:pPr>
                        <w:rPr>
                          <w:b/>
                          <w:color w:val="244F00"/>
                          <w:sz w:val="36"/>
                          <w:szCs w:val="36"/>
                        </w:rPr>
                      </w:pPr>
                      <w:r w:rsidRPr="00873C73">
                        <w:rPr>
                          <w:b/>
                          <w:color w:val="244F00"/>
                          <w:sz w:val="36"/>
                          <w:szCs w:val="36"/>
                        </w:rPr>
                        <w:t>Learning Objectives…</w:t>
                      </w:r>
                    </w:p>
                    <w:p w:rsidR="003D33A8" w:rsidRDefault="003D33A8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9E2426">
                        <w:rPr>
                          <w:i/>
                          <w:sz w:val="32"/>
                          <w:szCs w:val="32"/>
                        </w:rPr>
                        <w:t>Those attending this presentation will receive</w:t>
                      </w:r>
                      <w:r w:rsidR="00F21C8F">
                        <w:rPr>
                          <w:i/>
                          <w:sz w:val="32"/>
                          <w:szCs w:val="32"/>
                        </w:rPr>
                        <w:t xml:space="preserve"> educational information </w:t>
                      </w:r>
                      <w:r w:rsidR="009339FD">
                        <w:rPr>
                          <w:i/>
                          <w:sz w:val="32"/>
                          <w:szCs w:val="32"/>
                        </w:rPr>
                        <w:t xml:space="preserve">and be </w:t>
                      </w:r>
                      <w:r w:rsidR="00190F4B">
                        <w:rPr>
                          <w:i/>
                          <w:sz w:val="32"/>
                          <w:szCs w:val="32"/>
                        </w:rPr>
                        <w:t>exposed to the following ideas and concepts</w:t>
                      </w:r>
                      <w:r w:rsidR="008D4321">
                        <w:rPr>
                          <w:i/>
                          <w:sz w:val="32"/>
                          <w:szCs w:val="32"/>
                        </w:rPr>
                        <w:t xml:space="preserve"> to</w:t>
                      </w:r>
                      <w:r w:rsidR="00190F4B">
                        <w:rPr>
                          <w:i/>
                          <w:sz w:val="32"/>
                          <w:szCs w:val="32"/>
                        </w:rPr>
                        <w:t>:</w:t>
                      </w:r>
                      <w:r w:rsidR="003345E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3D6F8A" w:rsidRDefault="003D6F8A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097885" w:rsidRPr="003D6F8A" w:rsidRDefault="0080611F" w:rsidP="00A36B5D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 w:rsidRPr="003D6F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F1A4B" w:rsidRPr="003D6F8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93643" w:rsidRPr="003D6F8A" w:rsidRDefault="00190F4B" w:rsidP="00A36B5D">
                      <w:pPr>
                        <w:ind w:left="864"/>
                        <w:rPr>
                          <w:sz w:val="32"/>
                          <w:szCs w:val="32"/>
                        </w:rPr>
                      </w:pPr>
                      <w:r w:rsidRPr="003D6F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0611F" w:rsidRPr="003D6F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F1A4B" w:rsidRPr="003D6F8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3398C" w:rsidRPr="0083398C" w:rsidRDefault="00095825" w:rsidP="0083398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864" w:hanging="9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Immune </w:t>
                      </w:r>
                      <w:r w:rsidR="002D65D6">
                        <w:rPr>
                          <w:b/>
                          <w:sz w:val="32"/>
                          <w:szCs w:val="32"/>
                        </w:rPr>
                        <w:t>Response to 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ancer</w:t>
                      </w:r>
                    </w:p>
                    <w:p w:rsidR="0083398C" w:rsidRPr="00873C73" w:rsidRDefault="0083398C" w:rsidP="0083398C">
                      <w:pPr>
                        <w:ind w:left="864"/>
                        <w:rPr>
                          <w:b/>
                          <w:sz w:val="32"/>
                          <w:szCs w:val="32"/>
                        </w:rPr>
                      </w:pPr>
                      <w:r w:rsidRPr="00873C73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A90D5A" w:rsidRDefault="00A90D5A" w:rsidP="0083398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864" w:hanging="9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Natural K</w:t>
                      </w:r>
                      <w:r w:rsidR="00095825">
                        <w:rPr>
                          <w:b/>
                          <w:sz w:val="32"/>
                          <w:szCs w:val="32"/>
                        </w:rPr>
                        <w:t xml:space="preserve">iller cell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receptors and regulation of  NK functions by surface receptors</w:t>
                      </w:r>
                    </w:p>
                    <w:p w:rsidR="00A90D5A" w:rsidRDefault="00A90D5A" w:rsidP="00A90D5A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398C" w:rsidRDefault="00A90D5A" w:rsidP="0083398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864" w:hanging="9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Molecular basis of NK cell recognition and activation by </w:t>
                      </w:r>
                      <w:r w:rsidR="002D65D6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095825">
                        <w:rPr>
                          <w:b/>
                          <w:sz w:val="32"/>
                          <w:szCs w:val="32"/>
                        </w:rPr>
                        <w:t>ancer cells</w:t>
                      </w:r>
                    </w:p>
                    <w:p w:rsidR="0083398C" w:rsidRPr="00873C73" w:rsidRDefault="0083398C" w:rsidP="0083398C">
                      <w:pPr>
                        <w:ind w:left="864"/>
                        <w:rPr>
                          <w:b/>
                          <w:sz w:val="32"/>
                          <w:szCs w:val="32"/>
                        </w:rPr>
                      </w:pPr>
                      <w:r w:rsidRPr="00873C73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83398C" w:rsidRPr="00460044" w:rsidRDefault="00095825" w:rsidP="0083398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864" w:hanging="9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Use of NK c</w:t>
                      </w:r>
                      <w:r w:rsidR="002D65D6">
                        <w:rPr>
                          <w:b/>
                          <w:sz w:val="32"/>
                          <w:szCs w:val="32"/>
                        </w:rPr>
                        <w:t>ell based targeted therapy for 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ancer</w:t>
                      </w:r>
                    </w:p>
                    <w:p w:rsidR="0083398C" w:rsidRDefault="0083398C" w:rsidP="0083398C">
                      <w:pPr>
                        <w:ind w:left="864"/>
                        <w:rPr>
                          <w:sz w:val="32"/>
                          <w:szCs w:val="32"/>
                        </w:rPr>
                      </w:pPr>
                    </w:p>
                    <w:p w:rsidR="0083398C" w:rsidRPr="00460044" w:rsidRDefault="0083398C" w:rsidP="00095825">
                      <w:pPr>
                        <w:ind w:left="864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06C42" w:rsidRPr="0083398C" w:rsidRDefault="00806C42" w:rsidP="0083398C">
                      <w:pPr>
                        <w:ind w:left="864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D33A8" w:rsidRPr="00190F4B" w:rsidRDefault="003D33A8" w:rsidP="0074425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6FB" w:rsidRDefault="008616FB"/>
    <w:p w:rsidR="008616FB" w:rsidRDefault="008616FB"/>
    <w:p w:rsidR="008616FB" w:rsidRDefault="008616FB"/>
    <w:p w:rsidR="008616FB" w:rsidRDefault="008616FB"/>
    <w:p w:rsidR="008616FB" w:rsidRDefault="008616FB"/>
    <w:p w:rsidR="008616FB" w:rsidRDefault="008616FB"/>
    <w:sectPr w:rsidR="008616FB" w:rsidSect="0002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0E" w:rsidRDefault="0035620E" w:rsidP="002D1A30">
      <w:r>
        <w:separator/>
      </w:r>
    </w:p>
  </w:endnote>
  <w:endnote w:type="continuationSeparator" w:id="0">
    <w:p w:rsidR="0035620E" w:rsidRDefault="0035620E" w:rsidP="002D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0E" w:rsidRDefault="0035620E" w:rsidP="002D1A30">
      <w:r>
        <w:separator/>
      </w:r>
    </w:p>
  </w:footnote>
  <w:footnote w:type="continuationSeparator" w:id="0">
    <w:p w:rsidR="0035620E" w:rsidRDefault="0035620E" w:rsidP="002D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7F3"/>
    <w:multiLevelType w:val="hybridMultilevel"/>
    <w:tmpl w:val="51E89D2C"/>
    <w:lvl w:ilvl="0" w:tplc="3A483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244F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B"/>
    <w:rsid w:val="000171E5"/>
    <w:rsid w:val="000242AE"/>
    <w:rsid w:val="000307FF"/>
    <w:rsid w:val="000616A1"/>
    <w:rsid w:val="0007733B"/>
    <w:rsid w:val="000844FA"/>
    <w:rsid w:val="00095825"/>
    <w:rsid w:val="00097885"/>
    <w:rsid w:val="000A43CA"/>
    <w:rsid w:val="000B0767"/>
    <w:rsid w:val="000E20AB"/>
    <w:rsid w:val="000E3BB0"/>
    <w:rsid w:val="000E62BA"/>
    <w:rsid w:val="001008B3"/>
    <w:rsid w:val="0010552C"/>
    <w:rsid w:val="00106324"/>
    <w:rsid w:val="00117397"/>
    <w:rsid w:val="001456B4"/>
    <w:rsid w:val="00162AF5"/>
    <w:rsid w:val="001728E8"/>
    <w:rsid w:val="00190F4B"/>
    <w:rsid w:val="001A6B50"/>
    <w:rsid w:val="001D4A12"/>
    <w:rsid w:val="001D759E"/>
    <w:rsid w:val="001E1720"/>
    <w:rsid w:val="001E5C1A"/>
    <w:rsid w:val="001E738E"/>
    <w:rsid w:val="00232B4E"/>
    <w:rsid w:val="0027140F"/>
    <w:rsid w:val="00280DD9"/>
    <w:rsid w:val="00282547"/>
    <w:rsid w:val="002D1A30"/>
    <w:rsid w:val="002D65D6"/>
    <w:rsid w:val="002F057A"/>
    <w:rsid w:val="003171DE"/>
    <w:rsid w:val="00333B00"/>
    <w:rsid w:val="003345E7"/>
    <w:rsid w:val="00335268"/>
    <w:rsid w:val="003513E9"/>
    <w:rsid w:val="003546AF"/>
    <w:rsid w:val="0035620E"/>
    <w:rsid w:val="003C6FA3"/>
    <w:rsid w:val="003D33A8"/>
    <w:rsid w:val="003D6F8A"/>
    <w:rsid w:val="003E720D"/>
    <w:rsid w:val="004038D6"/>
    <w:rsid w:val="00403FB8"/>
    <w:rsid w:val="00414524"/>
    <w:rsid w:val="00433F59"/>
    <w:rsid w:val="00444515"/>
    <w:rsid w:val="00483C77"/>
    <w:rsid w:val="00487A32"/>
    <w:rsid w:val="00493643"/>
    <w:rsid w:val="004B4317"/>
    <w:rsid w:val="004C4CB1"/>
    <w:rsid w:val="004E6E5B"/>
    <w:rsid w:val="004F698C"/>
    <w:rsid w:val="0050714C"/>
    <w:rsid w:val="005604FD"/>
    <w:rsid w:val="00577D28"/>
    <w:rsid w:val="005A47C5"/>
    <w:rsid w:val="005F2A34"/>
    <w:rsid w:val="00612DFA"/>
    <w:rsid w:val="006318CC"/>
    <w:rsid w:val="0066640B"/>
    <w:rsid w:val="006B107C"/>
    <w:rsid w:val="006B2B9F"/>
    <w:rsid w:val="006C325D"/>
    <w:rsid w:val="006C3415"/>
    <w:rsid w:val="006E56BC"/>
    <w:rsid w:val="00744255"/>
    <w:rsid w:val="00783D5C"/>
    <w:rsid w:val="00792297"/>
    <w:rsid w:val="007A6742"/>
    <w:rsid w:val="007E3BA1"/>
    <w:rsid w:val="007E67B5"/>
    <w:rsid w:val="007F1A4B"/>
    <w:rsid w:val="007F2833"/>
    <w:rsid w:val="00802423"/>
    <w:rsid w:val="0080611F"/>
    <w:rsid w:val="00806C42"/>
    <w:rsid w:val="00806D8F"/>
    <w:rsid w:val="0083398C"/>
    <w:rsid w:val="00835F80"/>
    <w:rsid w:val="00847982"/>
    <w:rsid w:val="00856656"/>
    <w:rsid w:val="008616FB"/>
    <w:rsid w:val="008669D9"/>
    <w:rsid w:val="00873C73"/>
    <w:rsid w:val="008C74BD"/>
    <w:rsid w:val="008D4321"/>
    <w:rsid w:val="008E099F"/>
    <w:rsid w:val="008F00BC"/>
    <w:rsid w:val="0092346E"/>
    <w:rsid w:val="009276ED"/>
    <w:rsid w:val="009339FD"/>
    <w:rsid w:val="0094001D"/>
    <w:rsid w:val="00967C50"/>
    <w:rsid w:val="00980C8E"/>
    <w:rsid w:val="00994272"/>
    <w:rsid w:val="009B3818"/>
    <w:rsid w:val="009B744A"/>
    <w:rsid w:val="009C4A9E"/>
    <w:rsid w:val="009C5BD3"/>
    <w:rsid w:val="009D57F8"/>
    <w:rsid w:val="009E23F3"/>
    <w:rsid w:val="009E2426"/>
    <w:rsid w:val="00A06E70"/>
    <w:rsid w:val="00A070C7"/>
    <w:rsid w:val="00A17714"/>
    <w:rsid w:val="00A223E3"/>
    <w:rsid w:val="00A25F37"/>
    <w:rsid w:val="00A36B5D"/>
    <w:rsid w:val="00A667B3"/>
    <w:rsid w:val="00A90D5A"/>
    <w:rsid w:val="00AB162F"/>
    <w:rsid w:val="00AC0E99"/>
    <w:rsid w:val="00AC3A3D"/>
    <w:rsid w:val="00AC62B8"/>
    <w:rsid w:val="00AD1E51"/>
    <w:rsid w:val="00B0556D"/>
    <w:rsid w:val="00B336F6"/>
    <w:rsid w:val="00B46DC8"/>
    <w:rsid w:val="00B530C9"/>
    <w:rsid w:val="00B902A7"/>
    <w:rsid w:val="00BD0A5D"/>
    <w:rsid w:val="00BE3B5F"/>
    <w:rsid w:val="00BE780F"/>
    <w:rsid w:val="00C150A5"/>
    <w:rsid w:val="00C46BD9"/>
    <w:rsid w:val="00C47594"/>
    <w:rsid w:val="00C554F1"/>
    <w:rsid w:val="00C83794"/>
    <w:rsid w:val="00CA3FDA"/>
    <w:rsid w:val="00CB18C2"/>
    <w:rsid w:val="00CC16E1"/>
    <w:rsid w:val="00CE3FB9"/>
    <w:rsid w:val="00CF73A9"/>
    <w:rsid w:val="00D01C2B"/>
    <w:rsid w:val="00D21774"/>
    <w:rsid w:val="00D30B70"/>
    <w:rsid w:val="00D40CAE"/>
    <w:rsid w:val="00D748C9"/>
    <w:rsid w:val="00D93DBF"/>
    <w:rsid w:val="00DB37B5"/>
    <w:rsid w:val="00DF1D9A"/>
    <w:rsid w:val="00DF3229"/>
    <w:rsid w:val="00E0026E"/>
    <w:rsid w:val="00E012D0"/>
    <w:rsid w:val="00E217CA"/>
    <w:rsid w:val="00E51F38"/>
    <w:rsid w:val="00EA1D79"/>
    <w:rsid w:val="00EC09C6"/>
    <w:rsid w:val="00ED2B4E"/>
    <w:rsid w:val="00ED489F"/>
    <w:rsid w:val="00EF5099"/>
    <w:rsid w:val="00EF6BBD"/>
    <w:rsid w:val="00F21C8F"/>
    <w:rsid w:val="00F247D7"/>
    <w:rsid w:val="00F51E88"/>
    <w:rsid w:val="00F640A4"/>
    <w:rsid w:val="00F90393"/>
    <w:rsid w:val="00FB246C"/>
    <w:rsid w:val="00FB25D8"/>
    <w:rsid w:val="00FB3BD2"/>
    <w:rsid w:val="00FC1024"/>
    <w:rsid w:val="00FD24E5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44f00,#0079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E7"/>
    <w:pPr>
      <w:ind w:left="720"/>
    </w:pPr>
  </w:style>
  <w:style w:type="paragraph" w:styleId="Header">
    <w:name w:val="header"/>
    <w:basedOn w:val="Normal"/>
    <w:link w:val="HeaderChar"/>
    <w:rsid w:val="002D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A30"/>
    <w:rPr>
      <w:sz w:val="24"/>
      <w:szCs w:val="24"/>
    </w:rPr>
  </w:style>
  <w:style w:type="paragraph" w:styleId="Footer">
    <w:name w:val="footer"/>
    <w:basedOn w:val="Normal"/>
    <w:link w:val="FooterChar"/>
    <w:rsid w:val="002D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A30"/>
    <w:rPr>
      <w:sz w:val="24"/>
      <w:szCs w:val="24"/>
    </w:rPr>
  </w:style>
  <w:style w:type="paragraph" w:styleId="BalloonText">
    <w:name w:val="Balloon Text"/>
    <w:basedOn w:val="Normal"/>
    <w:link w:val="BalloonTextChar"/>
    <w:rsid w:val="007A6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E7"/>
    <w:pPr>
      <w:ind w:left="720"/>
    </w:pPr>
  </w:style>
  <w:style w:type="paragraph" w:styleId="Header">
    <w:name w:val="header"/>
    <w:basedOn w:val="Normal"/>
    <w:link w:val="HeaderChar"/>
    <w:rsid w:val="002D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A30"/>
    <w:rPr>
      <w:sz w:val="24"/>
      <w:szCs w:val="24"/>
    </w:rPr>
  </w:style>
  <w:style w:type="paragraph" w:styleId="Footer">
    <w:name w:val="footer"/>
    <w:basedOn w:val="Normal"/>
    <w:link w:val="FooterChar"/>
    <w:rsid w:val="002D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A30"/>
    <w:rPr>
      <w:sz w:val="24"/>
      <w:szCs w:val="24"/>
    </w:rPr>
  </w:style>
  <w:style w:type="paragraph" w:styleId="BalloonText">
    <w:name w:val="Balloon Text"/>
    <w:basedOn w:val="Normal"/>
    <w:link w:val="BalloonTextChar"/>
    <w:rsid w:val="007A6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Buresh Schnelle, Amy</dc:creator>
  <cp:lastModifiedBy>UNTHSC</cp:lastModifiedBy>
  <cp:revision>2</cp:revision>
  <cp:lastPrinted>2013-01-18T17:24:00Z</cp:lastPrinted>
  <dcterms:created xsi:type="dcterms:W3CDTF">2013-01-18T21:43:00Z</dcterms:created>
  <dcterms:modified xsi:type="dcterms:W3CDTF">2013-01-18T21:43:00Z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