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57E23" w14:textId="77777777" w:rsidR="00D72E82" w:rsidRDefault="006127B6">
      <w:pPr>
        <w:spacing w:line="331" w:lineRule="auto"/>
        <w:rPr>
          <w:b/>
        </w:rPr>
      </w:pPr>
      <w:bookmarkStart w:id="0" w:name="_GoBack"/>
      <w:bookmarkEnd w:id="0"/>
      <w:r>
        <w:rPr>
          <w:b/>
        </w:rPr>
        <w:t>Step 1: Create a Poll</w:t>
      </w:r>
    </w:p>
    <w:p w14:paraId="2BA4AFF3" w14:textId="77777777" w:rsidR="00D72E82" w:rsidRDefault="00D72E82">
      <w:pPr>
        <w:spacing w:line="331" w:lineRule="auto"/>
      </w:pPr>
    </w:p>
    <w:p w14:paraId="67FECFB2" w14:textId="77777777" w:rsidR="00D72E82" w:rsidRDefault="006127B6">
      <w:pPr>
        <w:spacing w:line="331" w:lineRule="auto"/>
      </w:pPr>
      <w:r>
        <w:t>Go to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https://www.polleverywhere.com/</w:t>
        </w:r>
      </w:hyperlink>
      <w:r>
        <w:t>. Then, click on Login (upper right corner of page).</w:t>
      </w:r>
    </w:p>
    <w:p w14:paraId="3572D860" w14:textId="77777777" w:rsidR="00D72E82" w:rsidRDefault="00D72E82">
      <w:pPr>
        <w:spacing w:line="331" w:lineRule="auto"/>
      </w:pPr>
    </w:p>
    <w:p w14:paraId="11E3A642" w14:textId="77777777" w:rsidR="00D72E82" w:rsidRDefault="006127B6">
      <w:pPr>
        <w:spacing w:line="331" w:lineRule="auto"/>
      </w:pPr>
      <w:r>
        <w:rPr>
          <w:noProof/>
        </w:rPr>
        <w:drawing>
          <wp:inline distT="114300" distB="114300" distL="114300" distR="114300" wp14:anchorId="11517FDD" wp14:editId="7EA30C6F">
            <wp:extent cx="5651500" cy="673100"/>
            <wp:effectExtent l="0" t="0" r="0" b="0"/>
            <wp:docPr id="9" name="image18.jpg" descr="p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p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DDB1C" w14:textId="77777777" w:rsidR="00D72E82" w:rsidRDefault="00D72E82">
      <w:pPr>
        <w:spacing w:line="331" w:lineRule="auto"/>
      </w:pPr>
    </w:p>
    <w:p w14:paraId="427BB6A9" w14:textId="77777777" w:rsidR="00D72E82" w:rsidRDefault="006127B6">
      <w:pPr>
        <w:spacing w:line="331" w:lineRule="auto"/>
      </w:pPr>
      <w:r>
        <w:t>After logging in, click on Create Poll (upper left corner of page).</w:t>
      </w:r>
    </w:p>
    <w:p w14:paraId="1F1B440B" w14:textId="77777777" w:rsidR="00D72E82" w:rsidRDefault="00D72E82">
      <w:pPr>
        <w:spacing w:line="331" w:lineRule="auto"/>
      </w:pPr>
    </w:p>
    <w:p w14:paraId="740E1AE2" w14:textId="77777777" w:rsidR="00D72E82" w:rsidRDefault="006127B6">
      <w:pPr>
        <w:spacing w:line="331" w:lineRule="auto"/>
      </w:pPr>
      <w:r>
        <w:rPr>
          <w:noProof/>
        </w:rPr>
        <w:drawing>
          <wp:inline distT="114300" distB="114300" distL="114300" distR="114300" wp14:anchorId="502105A5" wp14:editId="1DE26695">
            <wp:extent cx="2946400" cy="787400"/>
            <wp:effectExtent l="0" t="0" r="0" b="0"/>
            <wp:docPr id="2" name="image5.jpg" descr="p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p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2A357A" w14:textId="77777777" w:rsidR="00D72E82" w:rsidRDefault="00D72E82">
      <w:pPr>
        <w:spacing w:line="331" w:lineRule="auto"/>
      </w:pPr>
    </w:p>
    <w:p w14:paraId="5A528061" w14:textId="77777777" w:rsidR="00D72E82" w:rsidRDefault="006127B6">
      <w:pPr>
        <w:spacing w:line="331" w:lineRule="auto"/>
      </w:pPr>
      <w:r>
        <w:t>Next, click in the text-box and enter a question.</w:t>
      </w:r>
    </w:p>
    <w:p w14:paraId="2A13FB22" w14:textId="77777777" w:rsidR="00D72E82" w:rsidRDefault="00D72E82">
      <w:pPr>
        <w:spacing w:line="331" w:lineRule="auto"/>
      </w:pPr>
    </w:p>
    <w:p w14:paraId="5B95FE6C" w14:textId="77777777" w:rsidR="00D72E82" w:rsidRDefault="006127B6">
      <w:pPr>
        <w:spacing w:line="331" w:lineRule="auto"/>
      </w:pPr>
      <w:r>
        <w:rPr>
          <w:noProof/>
        </w:rPr>
        <w:drawing>
          <wp:inline distT="114300" distB="114300" distL="114300" distR="114300" wp14:anchorId="11861B3A" wp14:editId="60CF4348">
            <wp:extent cx="5943600" cy="558800"/>
            <wp:effectExtent l="0" t="0" r="0" b="0"/>
            <wp:docPr id="3" name="image7.jpg" descr="p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p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4E627B" w14:textId="77777777" w:rsidR="00D72E82" w:rsidRDefault="00D72E82">
      <w:pPr>
        <w:spacing w:line="331" w:lineRule="auto"/>
      </w:pPr>
    </w:p>
    <w:p w14:paraId="6E24DC14" w14:textId="77777777" w:rsidR="00D72E82" w:rsidRDefault="006127B6">
      <w:pPr>
        <w:spacing w:line="331" w:lineRule="auto"/>
      </w:pPr>
      <w:r>
        <w:t>Then, choose the question type (the default is multiple choice) and add answers. Add more questions (optional). When finished, cli</w:t>
      </w:r>
      <w:r>
        <w:t>ck on Create.</w:t>
      </w:r>
    </w:p>
    <w:p w14:paraId="171BCB7A" w14:textId="77777777" w:rsidR="00D72E82" w:rsidRDefault="00D72E82">
      <w:pPr>
        <w:spacing w:line="331" w:lineRule="auto"/>
      </w:pPr>
    </w:p>
    <w:p w14:paraId="2059C37D" w14:textId="77777777" w:rsidR="00D72E82" w:rsidRDefault="006127B6">
      <w:pPr>
        <w:spacing w:line="331" w:lineRule="auto"/>
      </w:pPr>
      <w:r>
        <w:rPr>
          <w:noProof/>
        </w:rPr>
        <w:drawing>
          <wp:inline distT="114300" distB="114300" distL="114300" distR="114300" wp14:anchorId="0A54F860" wp14:editId="78C93ED5">
            <wp:extent cx="4267200" cy="2271713"/>
            <wp:effectExtent l="0" t="0" r="0" b="0"/>
            <wp:docPr id="6" name="image15.jpg" descr="p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p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71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D66C8" w14:textId="77777777" w:rsidR="00D72E82" w:rsidRDefault="00D72E82">
      <w:pPr>
        <w:spacing w:line="331" w:lineRule="auto"/>
      </w:pPr>
    </w:p>
    <w:p w14:paraId="4D4CCE5D" w14:textId="77777777" w:rsidR="00D72E82" w:rsidRDefault="00D72E82">
      <w:pPr>
        <w:spacing w:line="331" w:lineRule="auto"/>
        <w:rPr>
          <w:b/>
        </w:rPr>
      </w:pPr>
    </w:p>
    <w:p w14:paraId="1695991C" w14:textId="77777777" w:rsidR="00D72E82" w:rsidRDefault="006127B6">
      <w:pPr>
        <w:spacing w:line="331" w:lineRule="auto"/>
        <w:rPr>
          <w:b/>
        </w:rPr>
      </w:pPr>
      <w:r>
        <w:rPr>
          <w:b/>
        </w:rPr>
        <w:lastRenderedPageBreak/>
        <w:t>Step 2: Apply Settings for the Poll</w:t>
      </w:r>
    </w:p>
    <w:p w14:paraId="041F7A0D" w14:textId="77777777" w:rsidR="00D72E82" w:rsidRDefault="00D72E82">
      <w:pPr>
        <w:spacing w:line="331" w:lineRule="auto"/>
      </w:pPr>
    </w:p>
    <w:p w14:paraId="469A0503" w14:textId="77777777" w:rsidR="00D72E82" w:rsidRDefault="006127B6">
      <w:pPr>
        <w:spacing w:line="331" w:lineRule="auto"/>
      </w:pPr>
      <w:r>
        <w:t>Apply desired settings.</w:t>
      </w:r>
    </w:p>
    <w:p w14:paraId="1DBF1816" w14:textId="77777777" w:rsidR="00D72E82" w:rsidRDefault="00D72E82">
      <w:pPr>
        <w:spacing w:line="331" w:lineRule="auto"/>
      </w:pPr>
    </w:p>
    <w:p w14:paraId="470BCF38" w14:textId="77777777" w:rsidR="00D72E82" w:rsidRDefault="006127B6">
      <w:pPr>
        <w:spacing w:line="331" w:lineRule="auto"/>
      </w:pPr>
      <w:r>
        <w:rPr>
          <w:noProof/>
        </w:rPr>
        <w:drawing>
          <wp:inline distT="114300" distB="114300" distL="114300" distR="114300" wp14:anchorId="5B7C67EA" wp14:editId="4EAB63A2">
            <wp:extent cx="2654300" cy="1689100"/>
            <wp:effectExtent l="0" t="0" r="0" b="0"/>
            <wp:docPr id="1" name="image3.jpg" descr="pe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e_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197F45" w14:textId="77777777" w:rsidR="00D72E82" w:rsidRDefault="00D72E82">
      <w:pPr>
        <w:spacing w:line="331" w:lineRule="auto"/>
      </w:pPr>
    </w:p>
    <w:p w14:paraId="0C345170" w14:textId="77777777" w:rsidR="00D72E82" w:rsidRDefault="006127B6">
      <w:pPr>
        <w:spacing w:line="331" w:lineRule="auto"/>
      </w:pPr>
      <w:r>
        <w:t>Decide how you want students to respond. The default for multiple choice and open-ended questions is website and text messaging. Q&amp;A brainstorm and clickable-image question</w:t>
      </w:r>
      <w:r>
        <w:t>s are website only.</w:t>
      </w:r>
    </w:p>
    <w:p w14:paraId="4E24E138" w14:textId="77777777" w:rsidR="00D72E82" w:rsidRDefault="00D72E82">
      <w:pPr>
        <w:spacing w:line="331" w:lineRule="auto"/>
      </w:pPr>
    </w:p>
    <w:p w14:paraId="77E10FA3" w14:textId="77777777" w:rsidR="00D72E82" w:rsidRDefault="006127B6">
      <w:pPr>
        <w:spacing w:line="331" w:lineRule="auto"/>
      </w:pPr>
      <w:r>
        <w:rPr>
          <w:noProof/>
        </w:rPr>
        <w:drawing>
          <wp:inline distT="114300" distB="114300" distL="114300" distR="114300" wp14:anchorId="201A1FB6" wp14:editId="253F4523">
            <wp:extent cx="2476500" cy="3606800"/>
            <wp:effectExtent l="0" t="0" r="0" b="0"/>
            <wp:docPr id="4" name="image10.jpg" descr="pe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pe_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60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21C871" w14:textId="77777777" w:rsidR="00D72E82" w:rsidRDefault="00D72E82">
      <w:pPr>
        <w:spacing w:line="331" w:lineRule="auto"/>
      </w:pPr>
    </w:p>
    <w:p w14:paraId="7B136400" w14:textId="77777777" w:rsidR="00D72E82" w:rsidRDefault="006127B6">
      <w:pPr>
        <w:spacing w:line="331" w:lineRule="auto"/>
      </w:pPr>
      <w:r>
        <w:t xml:space="preserve">Click on </w:t>
      </w:r>
      <w:r>
        <w:rPr>
          <w:b/>
        </w:rPr>
        <w:t xml:space="preserve">Test </w:t>
      </w:r>
      <w:r>
        <w:t>and check the configuration before publishing the poll.</w:t>
      </w:r>
    </w:p>
    <w:p w14:paraId="31F042BF" w14:textId="77777777" w:rsidR="00D72E82" w:rsidRDefault="00D72E82">
      <w:pPr>
        <w:spacing w:line="331" w:lineRule="auto"/>
      </w:pPr>
    </w:p>
    <w:p w14:paraId="693D5ED8" w14:textId="77777777" w:rsidR="00D72E82" w:rsidRDefault="006127B6">
      <w:pPr>
        <w:spacing w:line="331" w:lineRule="auto"/>
      </w:pPr>
      <w:r>
        <w:rPr>
          <w:noProof/>
        </w:rPr>
        <w:lastRenderedPageBreak/>
        <w:drawing>
          <wp:inline distT="114300" distB="114300" distL="114300" distR="114300" wp14:anchorId="074C1627" wp14:editId="0CFA7FC2">
            <wp:extent cx="1651000" cy="2692400"/>
            <wp:effectExtent l="0" t="0" r="0" b="0"/>
            <wp:docPr id="8" name="image17.jpg" descr="pe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pe_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C6CEB" w14:textId="77777777" w:rsidR="00D72E82" w:rsidRDefault="00D72E82">
      <w:pPr>
        <w:spacing w:line="331" w:lineRule="auto"/>
      </w:pPr>
    </w:p>
    <w:p w14:paraId="449B5527" w14:textId="77777777" w:rsidR="00D72E82" w:rsidRDefault="006127B6">
      <w:pPr>
        <w:spacing w:line="331" w:lineRule="auto"/>
        <w:rPr>
          <w:b/>
        </w:rPr>
      </w:pPr>
      <w:r>
        <w:rPr>
          <w:b/>
        </w:rPr>
        <w:t xml:space="preserve">Step </w:t>
      </w:r>
      <w:proofErr w:type="gramStart"/>
      <w:r>
        <w:rPr>
          <w:b/>
        </w:rPr>
        <w:t>3 :</w:t>
      </w:r>
      <w:proofErr w:type="gramEnd"/>
      <w:r>
        <w:rPr>
          <w:b/>
        </w:rPr>
        <w:t xml:space="preserve"> Publish the Poll</w:t>
      </w:r>
    </w:p>
    <w:p w14:paraId="161E94A9" w14:textId="77777777" w:rsidR="00D72E82" w:rsidRDefault="00D72E82">
      <w:pPr>
        <w:spacing w:line="331" w:lineRule="auto"/>
      </w:pPr>
    </w:p>
    <w:p w14:paraId="2E39C28E" w14:textId="77777777" w:rsidR="00D72E82" w:rsidRDefault="006127B6">
      <w:pPr>
        <w:spacing w:line="331" w:lineRule="auto"/>
      </w:pPr>
      <w:r>
        <w:t>Make the poll open for voting either by clicking on</w:t>
      </w:r>
      <w:r>
        <w:rPr>
          <w:b/>
        </w:rPr>
        <w:t xml:space="preserve"> Present </w:t>
      </w:r>
      <w:r>
        <w:t>or by clicking on one of these buttons:</w:t>
      </w:r>
    </w:p>
    <w:p w14:paraId="78E98D09" w14:textId="77777777" w:rsidR="00D72E82" w:rsidRDefault="00D72E82">
      <w:pPr>
        <w:spacing w:line="331" w:lineRule="auto"/>
      </w:pPr>
    </w:p>
    <w:p w14:paraId="32D48F1A" w14:textId="77777777" w:rsidR="00D72E82" w:rsidRDefault="006127B6">
      <w:pPr>
        <w:spacing w:line="331" w:lineRule="auto"/>
      </w:pPr>
      <w:r>
        <w:rPr>
          <w:noProof/>
        </w:rPr>
        <w:drawing>
          <wp:inline distT="114300" distB="114300" distL="114300" distR="114300" wp14:anchorId="0103E1B0" wp14:editId="0CF5D6DC">
            <wp:extent cx="2603500" cy="1930400"/>
            <wp:effectExtent l="0" t="0" r="0" b="0"/>
            <wp:docPr id="5" name="image12.jpg" descr="pe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pe_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2A39A" w14:textId="77777777" w:rsidR="00D72E82" w:rsidRDefault="00D72E82">
      <w:pPr>
        <w:spacing w:line="331" w:lineRule="auto"/>
      </w:pPr>
    </w:p>
    <w:p w14:paraId="71CB0589" w14:textId="77777777" w:rsidR="00D72E82" w:rsidRDefault="006127B6">
      <w:pPr>
        <w:spacing w:line="331" w:lineRule="auto"/>
      </w:pPr>
      <w:r>
        <w:rPr>
          <w:b/>
        </w:rPr>
        <w:t xml:space="preserve">Step 4: Add Poll Link to a Canvas Module or Page </w:t>
      </w:r>
    </w:p>
    <w:p w14:paraId="14A05AA0" w14:textId="77777777" w:rsidR="00D72E82" w:rsidRDefault="00D72E82">
      <w:pPr>
        <w:spacing w:line="331" w:lineRule="auto"/>
      </w:pPr>
    </w:p>
    <w:p w14:paraId="66C1575B" w14:textId="77777777" w:rsidR="00D72E82" w:rsidRDefault="006127B6">
      <w:pPr>
        <w:spacing w:line="331" w:lineRule="auto"/>
      </w:pPr>
      <w:hyperlink r:id="rId16">
        <w:r>
          <w:rPr>
            <w:color w:val="1155CC"/>
            <w:u w:val="single"/>
          </w:rPr>
          <w:t xml:space="preserve">Instructions for how to add an item to a Canvas module. </w:t>
        </w:r>
      </w:hyperlink>
      <w:r>
        <w:t xml:space="preserve">  (</w:t>
      </w:r>
      <w:hyperlink r:id="rId17">
        <w:r>
          <w:rPr>
            <w:color w:val="1155CC"/>
            <w:u w:val="single"/>
          </w:rPr>
          <w:t>https://communit</w:t>
        </w:r>
        <w:r>
          <w:rPr>
            <w:color w:val="1155CC"/>
            <w:u w:val="single"/>
          </w:rPr>
          <w:t>y.canvaslms.com/docs/DOC-2827</w:t>
        </w:r>
      </w:hyperlink>
      <w:r>
        <w:t>)</w:t>
      </w:r>
    </w:p>
    <w:p w14:paraId="224136D8" w14:textId="77777777" w:rsidR="00D72E82" w:rsidRDefault="00D72E82">
      <w:pPr>
        <w:spacing w:line="331" w:lineRule="auto"/>
      </w:pPr>
    </w:p>
    <w:p w14:paraId="3AE1CED1" w14:textId="77777777" w:rsidR="00D72E82" w:rsidRDefault="00D72E82">
      <w:pPr>
        <w:spacing w:line="331" w:lineRule="auto"/>
      </w:pPr>
    </w:p>
    <w:p w14:paraId="03C7F34F" w14:textId="77777777" w:rsidR="00D72E82" w:rsidRDefault="006127B6">
      <w:pPr>
        <w:spacing w:line="331" w:lineRule="auto"/>
      </w:pPr>
      <w:r>
        <w:t xml:space="preserve">Please select “External URL” for the “Add Item to Module” portion of these instructions. </w:t>
      </w:r>
    </w:p>
    <w:p w14:paraId="28CDC6D6" w14:textId="77777777" w:rsidR="00D72E82" w:rsidRDefault="00D72E82">
      <w:pPr>
        <w:spacing w:line="331" w:lineRule="auto"/>
      </w:pPr>
    </w:p>
    <w:p w14:paraId="7951CEDD" w14:textId="77777777" w:rsidR="00D72E82" w:rsidRDefault="006127B6">
      <w:pPr>
        <w:spacing w:line="331" w:lineRule="auto"/>
      </w:pPr>
      <w:r>
        <w:lastRenderedPageBreak/>
        <w:t>Please note we also recommend adding your poll’s text-messaging information (number and code) in the “Page Name” field when adding t</w:t>
      </w:r>
      <w:r>
        <w:t xml:space="preserve">he link to the poll in Canvas so that students have the option to use text-messaging on their mobile devices to respond to the poll. </w:t>
      </w:r>
    </w:p>
    <w:p w14:paraId="5279ED4B" w14:textId="77777777" w:rsidR="00D72E82" w:rsidRDefault="00D72E82">
      <w:pPr>
        <w:spacing w:line="331" w:lineRule="auto"/>
      </w:pPr>
    </w:p>
    <w:p w14:paraId="2A913D93" w14:textId="77777777" w:rsidR="00D72E82" w:rsidRDefault="006127B6">
      <w:pPr>
        <w:spacing w:line="331" w:lineRule="auto"/>
        <w:rPr>
          <w:b/>
        </w:rPr>
      </w:pPr>
      <w:r>
        <w:rPr>
          <w:b/>
        </w:rPr>
        <w:t>Step 5: Lock the Poll</w:t>
      </w:r>
    </w:p>
    <w:p w14:paraId="20F3F663" w14:textId="77777777" w:rsidR="00D72E82" w:rsidRDefault="00D72E82">
      <w:pPr>
        <w:spacing w:line="331" w:lineRule="auto"/>
      </w:pPr>
    </w:p>
    <w:p w14:paraId="4A400077" w14:textId="77777777" w:rsidR="00D72E82" w:rsidRDefault="006127B6">
      <w:pPr>
        <w:spacing w:line="331" w:lineRule="auto"/>
      </w:pPr>
      <w:r>
        <w:t>After students respond, lock the poll by clicking on this button:</w:t>
      </w:r>
    </w:p>
    <w:p w14:paraId="145EC088" w14:textId="77777777" w:rsidR="00D72E82" w:rsidRDefault="00D72E82">
      <w:pPr>
        <w:spacing w:line="331" w:lineRule="auto"/>
      </w:pPr>
    </w:p>
    <w:p w14:paraId="120CD915" w14:textId="77777777" w:rsidR="00D72E82" w:rsidRDefault="006127B6">
      <w:pPr>
        <w:spacing w:line="331" w:lineRule="auto"/>
      </w:pPr>
      <w:r>
        <w:rPr>
          <w:noProof/>
        </w:rPr>
        <w:drawing>
          <wp:inline distT="114300" distB="114300" distL="114300" distR="114300" wp14:anchorId="4E40790F" wp14:editId="1A711034">
            <wp:extent cx="977900" cy="1473200"/>
            <wp:effectExtent l="0" t="0" r="0" b="0"/>
            <wp:docPr id="7" name="image16.jpg" descr="p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pe9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F0AC89" w14:textId="77777777" w:rsidR="00D72E82" w:rsidRDefault="00D72E82">
      <w:pPr>
        <w:spacing w:line="331" w:lineRule="auto"/>
      </w:pPr>
    </w:p>
    <w:p w14:paraId="5917B632" w14:textId="77777777" w:rsidR="00D72E82" w:rsidRDefault="006127B6">
      <w:pPr>
        <w:spacing w:line="331" w:lineRule="auto"/>
        <w:rPr>
          <w:b/>
        </w:rPr>
      </w:pPr>
      <w:r>
        <w:rPr>
          <w:b/>
        </w:rPr>
        <w:t>THE FOLLOWING STEPS ARE OPTI</w:t>
      </w:r>
      <w:r>
        <w:rPr>
          <w:b/>
        </w:rPr>
        <w:t>ONAL. THEY SHOULD ONLY BE USED IF YOU WANT TO GRADE STUDENTS IN CANVAS FOR THEIR PARTICIPATION IN THE POLL.</w:t>
      </w:r>
    </w:p>
    <w:p w14:paraId="7DB57F5E" w14:textId="77777777" w:rsidR="00D72E82" w:rsidRDefault="00D72E82"/>
    <w:p w14:paraId="36E425DF" w14:textId="77777777" w:rsidR="00D72E82" w:rsidRDefault="006127B6">
      <w:pPr>
        <w:spacing w:line="331" w:lineRule="auto"/>
        <w:rPr>
          <w:b/>
        </w:rPr>
      </w:pPr>
      <w:r>
        <w:rPr>
          <w:b/>
        </w:rPr>
        <w:t>Step 6: Create a “No Submission” Assignment in Canvas to set up a gradebook column for the poll.</w:t>
      </w:r>
    </w:p>
    <w:p w14:paraId="698DA511" w14:textId="77777777" w:rsidR="00D72E82" w:rsidRDefault="00D72E82">
      <w:pPr>
        <w:spacing w:line="331" w:lineRule="auto"/>
      </w:pPr>
    </w:p>
    <w:p w14:paraId="7A025AD5" w14:textId="77777777" w:rsidR="00D72E82" w:rsidRDefault="006127B6">
      <w:pPr>
        <w:spacing w:line="331" w:lineRule="auto"/>
        <w:rPr>
          <w:highlight w:val="white"/>
        </w:rPr>
      </w:pPr>
      <w:r>
        <w:rPr>
          <w:highlight w:val="white"/>
        </w:rPr>
        <w:t xml:space="preserve">To create a gradebook column, follow the steps for creating an assignment shell:  </w:t>
      </w:r>
    </w:p>
    <w:p w14:paraId="47639F87" w14:textId="77777777" w:rsidR="00D72E82" w:rsidRDefault="006127B6">
      <w:pPr>
        <w:spacing w:line="331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53EBEB83" w14:textId="77777777" w:rsidR="00D72E82" w:rsidRDefault="006127B6">
      <w:pPr>
        <w:spacing w:line="331" w:lineRule="auto"/>
        <w:rPr>
          <w:highlight w:val="white"/>
        </w:rPr>
      </w:pPr>
      <w:hyperlink r:id="rId19">
        <w:r>
          <w:rPr>
            <w:color w:val="1155CC"/>
            <w:highlight w:val="white"/>
            <w:u w:val="single"/>
          </w:rPr>
          <w:t>https://community.canvaslms.com/docs/DOC-2560</w:t>
        </w:r>
      </w:hyperlink>
    </w:p>
    <w:p w14:paraId="1CB6E8E4" w14:textId="77777777" w:rsidR="00D72E82" w:rsidRDefault="006127B6">
      <w:pPr>
        <w:spacing w:line="331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301146AD" w14:textId="77777777" w:rsidR="00D72E82" w:rsidRDefault="006127B6">
      <w:pPr>
        <w:spacing w:line="331" w:lineRule="auto"/>
        <w:rPr>
          <w:highlight w:val="white"/>
        </w:rPr>
      </w:pPr>
      <w:r>
        <w:rPr>
          <w:highlight w:val="white"/>
        </w:rPr>
        <w:t xml:space="preserve">After you make the assignment shell, you must publish the </w:t>
      </w:r>
      <w:r>
        <w:rPr>
          <w:highlight w:val="white"/>
        </w:rPr>
        <w:t xml:space="preserve">assignment </w:t>
      </w:r>
      <w:proofErr w:type="gramStart"/>
      <w:r>
        <w:rPr>
          <w:highlight w:val="white"/>
        </w:rPr>
        <w:t>by  following</w:t>
      </w:r>
      <w:proofErr w:type="gramEnd"/>
      <w:r>
        <w:rPr>
          <w:highlight w:val="white"/>
        </w:rPr>
        <w:t xml:space="preserve"> the instructions under "Publish an Assignment" in this link:  </w:t>
      </w:r>
    </w:p>
    <w:p w14:paraId="21D11824" w14:textId="77777777" w:rsidR="00D72E82" w:rsidRDefault="00D72E82">
      <w:pPr>
        <w:spacing w:line="331" w:lineRule="auto"/>
        <w:rPr>
          <w:highlight w:val="white"/>
        </w:rPr>
      </w:pPr>
    </w:p>
    <w:p w14:paraId="6D97E6E1" w14:textId="77777777" w:rsidR="00D72E82" w:rsidRDefault="006127B6">
      <w:pPr>
        <w:spacing w:line="331" w:lineRule="auto"/>
        <w:rPr>
          <w:highlight w:val="white"/>
        </w:rPr>
      </w:pPr>
      <w:hyperlink r:id="rId20">
        <w:r>
          <w:rPr>
            <w:color w:val="1155CC"/>
            <w:highlight w:val="white"/>
            <w:u w:val="single"/>
          </w:rPr>
          <w:t>https://community.canvaslms.com/docs/DOC-2618</w:t>
        </w:r>
      </w:hyperlink>
    </w:p>
    <w:p w14:paraId="778142B7" w14:textId="77777777" w:rsidR="00D72E82" w:rsidRDefault="006127B6">
      <w:pPr>
        <w:spacing w:line="331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34E965C9" w14:textId="77777777" w:rsidR="00D72E82" w:rsidRDefault="006127B6">
      <w:pPr>
        <w:spacing w:line="331" w:lineRule="auto"/>
        <w:rPr>
          <w:highlight w:val="white"/>
        </w:rPr>
      </w:pPr>
      <w:r>
        <w:rPr>
          <w:b/>
          <w:highlight w:val="white"/>
        </w:rPr>
        <w:t>Important</w:t>
      </w:r>
      <w:r>
        <w:rPr>
          <w:highlight w:val="white"/>
        </w:rPr>
        <w:t>: You must publish an assignment for the colu</w:t>
      </w:r>
      <w:r>
        <w:rPr>
          <w:highlight w:val="white"/>
        </w:rPr>
        <w:t xml:space="preserve">mn to appear in the gradebook. If you do not publish the assignment, the column will not appear.  </w:t>
      </w:r>
    </w:p>
    <w:p w14:paraId="78F29ADF" w14:textId="77777777" w:rsidR="00D72E82" w:rsidRDefault="006127B6">
      <w:pPr>
        <w:spacing w:line="331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E2C4876" w14:textId="77777777" w:rsidR="00D72E82" w:rsidRDefault="006127B6">
      <w:pPr>
        <w:spacing w:line="331" w:lineRule="auto"/>
        <w:rPr>
          <w:b/>
        </w:rPr>
      </w:pPr>
      <w:r>
        <w:rPr>
          <w:highlight w:val="white"/>
        </w:rPr>
        <w:t xml:space="preserve">Next, click on </w:t>
      </w:r>
      <w:r>
        <w:rPr>
          <w:b/>
          <w:highlight w:val="white"/>
        </w:rPr>
        <w:t xml:space="preserve">Grades </w:t>
      </w:r>
      <w:r>
        <w:rPr>
          <w:highlight w:val="white"/>
        </w:rPr>
        <w:t xml:space="preserve">(navigation sidebar) to see the column. The assignment </w:t>
      </w:r>
      <w:proofErr w:type="gramStart"/>
      <w:r>
        <w:rPr>
          <w:highlight w:val="white"/>
        </w:rPr>
        <w:t>will  appear</w:t>
      </w:r>
      <w:proofErr w:type="gramEnd"/>
      <w:r>
        <w:rPr>
          <w:highlight w:val="white"/>
        </w:rPr>
        <w:t xml:space="preserve"> to  your students in the "Assignments" and  "Syllabus" areas of y</w:t>
      </w:r>
      <w:r>
        <w:rPr>
          <w:highlight w:val="white"/>
        </w:rPr>
        <w:t xml:space="preserve">our site, as well as on the calendar display for your course. Since they will or will have already responded to the poll, you might </w:t>
      </w:r>
      <w:r>
        <w:rPr>
          <w:highlight w:val="white"/>
        </w:rPr>
        <w:lastRenderedPageBreak/>
        <w:t xml:space="preserve">want to tell them that this “new assignment” is where their grade for their participation in the poll will be recorded. </w:t>
      </w:r>
    </w:p>
    <w:p w14:paraId="53E49CA0" w14:textId="77777777" w:rsidR="00D72E82" w:rsidRDefault="00D72E82"/>
    <w:p w14:paraId="04598417" w14:textId="77777777" w:rsidR="00D72E82" w:rsidRDefault="006127B6">
      <w:pPr>
        <w:spacing w:line="331" w:lineRule="auto"/>
        <w:rPr>
          <w:b/>
        </w:rPr>
      </w:pPr>
      <w:r>
        <w:rPr>
          <w:b/>
        </w:rPr>
        <w:t>St</w:t>
      </w:r>
      <w:r>
        <w:rPr>
          <w:b/>
        </w:rPr>
        <w:t>ep 7: Add Grades from Poll Everywhere to Canvas</w:t>
      </w:r>
    </w:p>
    <w:p w14:paraId="792D1149" w14:textId="77777777" w:rsidR="00D72E82" w:rsidRDefault="00D72E82">
      <w:pPr>
        <w:spacing w:line="331" w:lineRule="auto"/>
        <w:rPr>
          <w:b/>
        </w:rPr>
      </w:pPr>
    </w:p>
    <w:p w14:paraId="50FD20CB" w14:textId="77777777" w:rsidR="00D72E82" w:rsidRDefault="006127B6">
      <w:pPr>
        <w:spacing w:line="331" w:lineRule="auto"/>
      </w:pPr>
      <w:hyperlink r:id="rId21">
        <w:r>
          <w:rPr>
            <w:color w:val="1155CC"/>
            <w:u w:val="single"/>
          </w:rPr>
          <w:t>Instructions for how to enter grades into the Canvas gradebook.</w:t>
        </w:r>
      </w:hyperlink>
      <w:r>
        <w:t xml:space="preserve"> </w:t>
      </w:r>
    </w:p>
    <w:p w14:paraId="19DFEE94" w14:textId="77777777" w:rsidR="00D72E82" w:rsidRDefault="00D72E82">
      <w:pPr>
        <w:spacing w:line="331" w:lineRule="auto"/>
      </w:pPr>
    </w:p>
    <w:p w14:paraId="3ED06DA5" w14:textId="77777777" w:rsidR="00D72E82" w:rsidRDefault="00D72E82"/>
    <w:p w14:paraId="5D0B3087" w14:textId="77777777" w:rsidR="00D72E82" w:rsidRDefault="00D72E82"/>
    <w:sectPr w:rsidR="00D72E82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CCF6C" w14:textId="77777777" w:rsidR="006127B6" w:rsidRDefault="006127B6">
      <w:pPr>
        <w:spacing w:line="240" w:lineRule="auto"/>
      </w:pPr>
      <w:r>
        <w:separator/>
      </w:r>
    </w:p>
  </w:endnote>
  <w:endnote w:type="continuationSeparator" w:id="0">
    <w:p w14:paraId="2BD13431" w14:textId="77777777" w:rsidR="006127B6" w:rsidRDefault="00612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3141" w14:textId="77777777" w:rsidR="00D72E82" w:rsidRDefault="006127B6">
    <w:pPr>
      <w:jc w:val="right"/>
    </w:pPr>
    <w:r>
      <w:fldChar w:fldCharType="begin"/>
    </w:r>
    <w:r>
      <w:instrText>PAGE</w:instrText>
    </w:r>
    <w:r w:rsidR="00BA7740">
      <w:fldChar w:fldCharType="separate"/>
    </w:r>
    <w:r w:rsidR="00BA77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2D4F6" w14:textId="77777777" w:rsidR="00D72E82" w:rsidRDefault="006127B6">
    <w:pPr>
      <w:jc w:val="right"/>
    </w:pPr>
    <w:r>
      <w:fldChar w:fldCharType="begin"/>
    </w:r>
    <w:r>
      <w:instrText>PAGE</w:instrText>
    </w:r>
    <w:r w:rsidR="00BA7740">
      <w:fldChar w:fldCharType="separate"/>
    </w:r>
    <w:r w:rsidR="00BA77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FE36F" w14:textId="77777777" w:rsidR="006127B6" w:rsidRDefault="006127B6">
      <w:pPr>
        <w:spacing w:line="240" w:lineRule="auto"/>
      </w:pPr>
      <w:r>
        <w:separator/>
      </w:r>
    </w:p>
  </w:footnote>
  <w:footnote w:type="continuationSeparator" w:id="0">
    <w:p w14:paraId="60F19FFE" w14:textId="77777777" w:rsidR="006127B6" w:rsidRDefault="00612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65FED" w14:textId="77777777" w:rsidR="00D72E82" w:rsidRDefault="00D72E8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DD77B" w14:textId="77777777" w:rsidR="00D72E82" w:rsidRDefault="006127B6">
    <w:pPr>
      <w:pStyle w:val="Heading3"/>
      <w:contextualSpacing w:val="0"/>
    </w:pPr>
    <w:bookmarkStart w:id="1" w:name="_ctbvnhedmnfq" w:colFirst="0" w:colLast="0"/>
    <w:bookmarkEnd w:id="1"/>
    <w:r>
      <w:t>How to Set Up a Poll in Poll Everywhere &amp; Canvas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E82"/>
    <w:rsid w:val="006127B6"/>
    <w:rsid w:val="00BA7740"/>
    <w:rsid w:val="00D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E1E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yperlink" Target="https://community.canvaslms.com/docs/DOC-2618" TargetMode="External"/><Relationship Id="rId21" Type="http://schemas.openxmlformats.org/officeDocument/2006/relationships/hyperlink" Target="https://community.canvaslms.com/docs/DOC-2582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hyperlink" Target="https://community.canvaslms.com/docs/DOC-2827" TargetMode="External"/><Relationship Id="rId17" Type="http://schemas.openxmlformats.org/officeDocument/2006/relationships/hyperlink" Target="https://community.canvaslms.com/docs/DOC-2827" TargetMode="External"/><Relationship Id="rId18" Type="http://schemas.openxmlformats.org/officeDocument/2006/relationships/image" Target="media/image9.jpg"/><Relationship Id="rId19" Type="http://schemas.openxmlformats.org/officeDocument/2006/relationships/hyperlink" Target="https://community.canvaslms.com/docs/DOC-256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polleverywhere.com/" TargetMode="External"/><Relationship Id="rId7" Type="http://schemas.openxmlformats.org/officeDocument/2006/relationships/hyperlink" Target="https://www.polleverywhere.com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2673</Characters>
  <Application>Microsoft Macintosh Word</Application>
  <DocSecurity>0</DocSecurity>
  <Lines>22</Lines>
  <Paragraphs>6</Paragraphs>
  <ScaleCrop>false</ScaleCrop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Bartoletti, Robin</cp:lastModifiedBy>
  <cp:revision>2</cp:revision>
  <dcterms:created xsi:type="dcterms:W3CDTF">2017-05-30T19:51:00Z</dcterms:created>
  <dcterms:modified xsi:type="dcterms:W3CDTF">2017-05-30T19:51:00Z</dcterms:modified>
</cp:coreProperties>
</file>