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4"/>
        <w:gridCol w:w="2520"/>
      </w:tblGrid>
      <w:tr w:rsidR="001146A7" w:rsidRPr="00670417" w14:paraId="1B648F53" w14:textId="77777777" w:rsidTr="006D6958">
        <w:trPr>
          <w:trHeight w:val="800"/>
        </w:trPr>
        <w:tc>
          <w:tcPr>
            <w:tcW w:w="6984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1B648F4E" w14:textId="77777777" w:rsidR="001146A7" w:rsidRPr="005E379D" w:rsidRDefault="001146A7" w:rsidP="00043609">
            <w:pPr>
              <w:spacing w:after="120"/>
            </w:pPr>
            <w:r w:rsidRPr="005E379D">
              <w:t>Policies of the University of North Texas</w:t>
            </w:r>
            <w:r w:rsidR="006D6958" w:rsidRPr="005E379D">
              <w:t xml:space="preserve"> Health Science Center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left w:w="173" w:type="dxa"/>
              <w:right w:w="115" w:type="dxa"/>
            </w:tcMar>
            <w:vAlign w:val="center"/>
          </w:tcPr>
          <w:p w14:paraId="1B648F4F" w14:textId="77777777" w:rsidR="001146A7" w:rsidRPr="00670417" w:rsidRDefault="006D6958" w:rsidP="00043609">
            <w:pPr>
              <w:pStyle w:val="Heading1"/>
              <w:keepNext w:val="0"/>
              <w:keepLines w:val="0"/>
              <w:spacing w:after="120"/>
              <w:rPr>
                <w:rFonts w:asciiTheme="minorHAnsi" w:hAnsiTheme="minorHAnsi"/>
                <w:szCs w:val="24"/>
              </w:rPr>
            </w:pPr>
            <w:r w:rsidRPr="00670417">
              <w:rPr>
                <w:rFonts w:asciiTheme="minorHAnsi" w:hAnsiTheme="minorHAnsi"/>
                <w:szCs w:val="24"/>
              </w:rPr>
              <w:t>Chapter #</w:t>
            </w:r>
            <w:r w:rsidR="001146A7" w:rsidRPr="00670417">
              <w:rPr>
                <w:rFonts w:asciiTheme="minorHAnsi" w:hAnsiTheme="minorHAnsi"/>
                <w:szCs w:val="24"/>
              </w:rPr>
              <w:t xml:space="preserve"> </w:t>
            </w:r>
          </w:p>
          <w:p w14:paraId="1B648F50" w14:textId="77777777" w:rsidR="001146A7" w:rsidRPr="00670417" w:rsidRDefault="001146A7" w:rsidP="00043609">
            <w:pPr>
              <w:spacing w:after="120"/>
              <w:rPr>
                <w:rFonts w:asciiTheme="minorHAnsi" w:hAnsiTheme="minorHAnsi"/>
              </w:rPr>
            </w:pPr>
            <w:r w:rsidRPr="00670417">
              <w:rPr>
                <w:rFonts w:asciiTheme="minorHAnsi" w:hAnsiTheme="minorHAnsi"/>
              </w:rPr>
              <w:t>Chapter Name</w:t>
            </w:r>
          </w:p>
          <w:p w14:paraId="1B648F51" w14:textId="77777777" w:rsidR="001146A7" w:rsidRPr="00670417" w:rsidRDefault="001146A7" w:rsidP="00043609">
            <w:pPr>
              <w:spacing w:after="120"/>
              <w:rPr>
                <w:rFonts w:asciiTheme="minorHAnsi" w:hAnsiTheme="minorHAnsi"/>
              </w:rPr>
            </w:pPr>
            <w:r w:rsidRPr="00670417">
              <w:rPr>
                <w:rFonts w:asciiTheme="minorHAnsi" w:hAnsiTheme="minorHAnsi"/>
              </w:rPr>
              <w:t>(e.g., Chapter 01 –</w:t>
            </w:r>
          </w:p>
          <w:p w14:paraId="1B648F52" w14:textId="77777777" w:rsidR="001146A7" w:rsidRPr="00670417" w:rsidRDefault="001146A7" w:rsidP="00043609">
            <w:pPr>
              <w:spacing w:after="120"/>
              <w:rPr>
                <w:rFonts w:asciiTheme="minorHAnsi" w:hAnsiTheme="minorHAnsi"/>
                <w:b/>
              </w:rPr>
            </w:pPr>
            <w:r w:rsidRPr="00670417">
              <w:rPr>
                <w:rFonts w:asciiTheme="minorHAnsi" w:hAnsiTheme="minorHAnsi"/>
              </w:rPr>
              <w:t>Human Resources)</w:t>
            </w:r>
          </w:p>
        </w:tc>
      </w:tr>
      <w:tr w:rsidR="001146A7" w:rsidRPr="00670417" w14:paraId="1B648F56" w14:textId="77777777" w:rsidTr="006D6958">
        <w:trPr>
          <w:trHeight w:val="503"/>
        </w:trPr>
        <w:tc>
          <w:tcPr>
            <w:tcW w:w="6984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1B648F54" w14:textId="77777777" w:rsidR="001146A7" w:rsidRPr="00670417" w:rsidRDefault="006D6958" w:rsidP="00043609">
            <w:pPr>
              <w:pStyle w:val="Heading2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szCs w:val="24"/>
              </w:rPr>
            </w:pPr>
            <w:r w:rsidRPr="00670417">
              <w:rPr>
                <w:rFonts w:asciiTheme="minorHAnsi" w:hAnsiTheme="minorHAnsi"/>
                <w:szCs w:val="24"/>
              </w:rPr>
              <w:t xml:space="preserve">Policy Number and </w:t>
            </w:r>
            <w:r w:rsidR="001146A7" w:rsidRPr="00670417">
              <w:rPr>
                <w:rFonts w:asciiTheme="minorHAnsi" w:hAnsiTheme="minorHAnsi"/>
                <w:szCs w:val="24"/>
              </w:rPr>
              <w:t xml:space="preserve">Policy Title (e.g., </w:t>
            </w:r>
            <w:r w:rsidRPr="00670417">
              <w:rPr>
                <w:rFonts w:asciiTheme="minorHAnsi" w:hAnsiTheme="minorHAnsi"/>
                <w:szCs w:val="24"/>
              </w:rPr>
              <w:t xml:space="preserve">5.102 </w:t>
            </w:r>
            <w:r w:rsidR="001146A7" w:rsidRPr="00670417">
              <w:rPr>
                <w:rFonts w:asciiTheme="minorHAnsi" w:hAnsiTheme="minorHAnsi"/>
                <w:szCs w:val="24"/>
              </w:rPr>
              <w:t>Introduction to Human Resources Policies)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B648F55" w14:textId="77777777" w:rsidR="001146A7" w:rsidRPr="00670417" w:rsidRDefault="001146A7" w:rsidP="00043609">
            <w:pPr>
              <w:spacing w:after="12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1B648F57" w14:textId="77777777" w:rsidR="001146A7" w:rsidRPr="00670417" w:rsidRDefault="001146A7" w:rsidP="00043609">
      <w:pPr>
        <w:pStyle w:val="Heading2"/>
        <w:numPr>
          <w:ilvl w:val="0"/>
          <w:numId w:val="0"/>
        </w:numPr>
        <w:spacing w:after="120"/>
        <w:ind w:left="1080"/>
        <w:rPr>
          <w:rFonts w:asciiTheme="minorHAnsi" w:eastAsia="Times New Roman" w:hAnsiTheme="minorHAnsi" w:cs="Times New Roman"/>
          <w:bCs w:val="0"/>
          <w:szCs w:val="24"/>
        </w:rPr>
      </w:pPr>
    </w:p>
    <w:p w14:paraId="1B648F58" w14:textId="77777777"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bookmarkStart w:id="0" w:name="_GoBack"/>
      <w:proofErr w:type="gramStart"/>
      <w:r w:rsidRPr="00670417">
        <w:rPr>
          <w:rFonts w:asciiTheme="minorHAnsi" w:hAnsiTheme="minorHAnsi"/>
          <w:b/>
          <w:szCs w:val="24"/>
          <w:u w:val="single"/>
        </w:rPr>
        <w:t>Policy Statement.</w:t>
      </w:r>
      <w:proofErr w:type="gramEnd"/>
      <w:r w:rsidRPr="00670417">
        <w:rPr>
          <w:rFonts w:asciiTheme="minorHAnsi" w:hAnsiTheme="minorHAnsi"/>
          <w:b/>
          <w:szCs w:val="24"/>
          <w:u w:val="single"/>
        </w:rPr>
        <w:t xml:space="preserve"> </w:t>
      </w:r>
      <w:r w:rsidRPr="00670417">
        <w:rPr>
          <w:rFonts w:asciiTheme="minorHAnsi" w:hAnsiTheme="minorHAnsi"/>
          <w:b/>
          <w:szCs w:val="24"/>
        </w:rPr>
        <w:t xml:space="preserve"> </w:t>
      </w:r>
    </w:p>
    <w:p w14:paraId="1B648F59" w14:textId="3B866A87" w:rsid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 xml:space="preserve">States the requirement or provision which this policy is placing on/extending to the university community, and why, but does not describe how-to procedures. </w:t>
      </w:r>
      <w:bookmarkEnd w:id="0"/>
      <w:proofErr w:type="gramStart"/>
      <w:r w:rsidRPr="00670417">
        <w:rPr>
          <w:rFonts w:asciiTheme="minorHAnsi" w:hAnsiTheme="minorHAnsi"/>
          <w:szCs w:val="24"/>
        </w:rPr>
        <w:t>Generally one paragraph.</w:t>
      </w:r>
      <w:proofErr w:type="gramEnd"/>
    </w:p>
    <w:p w14:paraId="1B648F5A" w14:textId="77777777" w:rsidR="00F924A4" w:rsidRPr="00F924A4" w:rsidRDefault="00F924A4" w:rsidP="00043609">
      <w:pPr>
        <w:pStyle w:val="BodyText"/>
        <w:spacing w:after="120"/>
      </w:pPr>
    </w:p>
    <w:p w14:paraId="1B648F5B" w14:textId="77777777"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Application of Policy.</w:t>
      </w:r>
      <w:proofErr w:type="gramEnd"/>
      <w:r w:rsidRPr="00670417">
        <w:rPr>
          <w:rFonts w:asciiTheme="minorHAnsi" w:hAnsiTheme="minorHAnsi"/>
          <w:b/>
          <w:szCs w:val="24"/>
        </w:rPr>
        <w:t xml:space="preserve">  </w:t>
      </w:r>
    </w:p>
    <w:p w14:paraId="1B648F5C" w14:textId="77777777" w:rsid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Briefly describes to whom the policy applies.</w:t>
      </w:r>
    </w:p>
    <w:p w14:paraId="1B648F5D" w14:textId="77777777" w:rsidR="00F924A4" w:rsidRPr="00F924A4" w:rsidRDefault="00F924A4" w:rsidP="00043609">
      <w:pPr>
        <w:pStyle w:val="BodyText"/>
        <w:spacing w:after="120"/>
      </w:pPr>
    </w:p>
    <w:p w14:paraId="1B648F5E" w14:textId="77777777" w:rsidR="00F924A4" w:rsidRDefault="001146A7" w:rsidP="00043609">
      <w:pPr>
        <w:pStyle w:val="Heading1"/>
        <w:spacing w:after="120"/>
        <w:rPr>
          <w:rFonts w:asciiTheme="minorHAnsi" w:hAnsiTheme="minorHAnsi"/>
          <w:b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Definitions.</w:t>
      </w:r>
      <w:proofErr w:type="gramEnd"/>
      <w:r w:rsidRPr="00670417">
        <w:rPr>
          <w:rFonts w:asciiTheme="minorHAnsi" w:hAnsiTheme="minorHAnsi"/>
          <w:b/>
          <w:szCs w:val="24"/>
        </w:rPr>
        <w:t xml:space="preserve">  </w:t>
      </w:r>
    </w:p>
    <w:p w14:paraId="1B648F5F" w14:textId="77777777" w:rsidR="00F924A4" w:rsidRP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 xml:space="preserve">Define terms that have specialized meanings in the policy. </w:t>
      </w:r>
      <w:r w:rsidR="006D6958" w:rsidRPr="00670417">
        <w:rPr>
          <w:rFonts w:asciiTheme="minorHAnsi" w:hAnsiTheme="minorHAnsi"/>
          <w:szCs w:val="24"/>
        </w:rPr>
        <w:t xml:space="preserve"> </w:t>
      </w:r>
      <w:proofErr w:type="gramStart"/>
      <w:r w:rsidRPr="00670417">
        <w:rPr>
          <w:rFonts w:asciiTheme="minorHAnsi" w:hAnsiTheme="minorHAnsi"/>
          <w:szCs w:val="24"/>
        </w:rPr>
        <w:t>List definitions in numbered format and alphabetical order.</w:t>
      </w:r>
      <w:proofErr w:type="gramEnd"/>
      <w:r w:rsidRPr="00670417">
        <w:rPr>
          <w:rFonts w:asciiTheme="minorHAnsi" w:hAnsiTheme="minorHAnsi"/>
          <w:szCs w:val="24"/>
        </w:rPr>
        <w:t xml:space="preserve">  For example:</w:t>
      </w:r>
    </w:p>
    <w:p w14:paraId="1B648F60" w14:textId="77777777"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“Employee” means …</w:t>
      </w:r>
    </w:p>
    <w:p w14:paraId="1B648F61" w14:textId="77777777" w:rsidR="00F924A4" w:rsidRDefault="00F924A4" w:rsidP="00043609">
      <w:pPr>
        <w:pStyle w:val="Heading3"/>
        <w:numPr>
          <w:ilvl w:val="0"/>
          <w:numId w:val="0"/>
        </w:numPr>
        <w:spacing w:after="120"/>
        <w:ind w:left="1080"/>
        <w:rPr>
          <w:rFonts w:asciiTheme="minorHAnsi" w:hAnsiTheme="minorHAnsi"/>
        </w:rPr>
      </w:pPr>
    </w:p>
    <w:p w14:paraId="1B648F62" w14:textId="77777777"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Full-time 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“Full-time employee” means …</w:t>
      </w:r>
    </w:p>
    <w:p w14:paraId="1B648F63" w14:textId="77777777" w:rsidR="00F924A4" w:rsidRPr="00670417" w:rsidRDefault="00F924A4" w:rsidP="00043609">
      <w:pPr>
        <w:pStyle w:val="Heading3"/>
        <w:numPr>
          <w:ilvl w:val="0"/>
          <w:numId w:val="0"/>
        </w:numPr>
        <w:spacing w:after="120"/>
        <w:ind w:left="1080"/>
        <w:rPr>
          <w:rFonts w:asciiTheme="minorHAnsi" w:hAnsiTheme="minorHAnsi"/>
        </w:rPr>
      </w:pPr>
    </w:p>
    <w:p w14:paraId="1B648F64" w14:textId="77777777" w:rsidR="001146A7" w:rsidRDefault="001146A7" w:rsidP="00043609">
      <w:pPr>
        <w:pStyle w:val="Heading3"/>
        <w:spacing w:after="120"/>
        <w:rPr>
          <w:rFonts w:asciiTheme="minorHAnsi" w:hAnsiTheme="minorHAnsi"/>
        </w:rPr>
      </w:pPr>
      <w:proofErr w:type="gramStart"/>
      <w:r w:rsidRPr="00670417">
        <w:rPr>
          <w:rFonts w:asciiTheme="minorHAnsi" w:hAnsiTheme="minorHAnsi"/>
          <w:u w:val="single"/>
        </w:rPr>
        <w:t>Part-time Employee</w:t>
      </w:r>
      <w:r w:rsidRPr="00670417">
        <w:rPr>
          <w:rFonts w:asciiTheme="minorHAnsi" w:hAnsiTheme="minorHAnsi"/>
        </w:rPr>
        <w:t>.</w:t>
      </w:r>
      <w:proofErr w:type="gramEnd"/>
      <w:r w:rsidRPr="00670417">
        <w:rPr>
          <w:rFonts w:asciiTheme="minorHAnsi" w:hAnsiTheme="minorHAnsi"/>
        </w:rPr>
        <w:t xml:space="preserve">  “Part-time employee” means …</w:t>
      </w:r>
    </w:p>
    <w:p w14:paraId="1B648F65" w14:textId="77777777" w:rsidR="00F924A4" w:rsidRDefault="00F924A4" w:rsidP="00043609">
      <w:pPr>
        <w:pStyle w:val="Heading1"/>
        <w:spacing w:after="120"/>
        <w:rPr>
          <w:rFonts w:asciiTheme="minorHAnsi" w:hAnsiTheme="minorHAnsi"/>
          <w:b/>
          <w:szCs w:val="24"/>
          <w:u w:val="single"/>
        </w:rPr>
      </w:pPr>
    </w:p>
    <w:p w14:paraId="1B648F66" w14:textId="77777777"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Procedures and Responsibilities.</w:t>
      </w:r>
      <w:proofErr w:type="gramEnd"/>
      <w:r w:rsidRPr="00670417">
        <w:rPr>
          <w:rFonts w:asciiTheme="minorHAnsi" w:hAnsiTheme="minorHAnsi"/>
          <w:szCs w:val="24"/>
        </w:rPr>
        <w:t xml:space="preserve"> </w:t>
      </w:r>
    </w:p>
    <w:p w14:paraId="1B648F67" w14:textId="77777777" w:rsidR="005E379D" w:rsidRPr="005E379D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Describe substantive procedures and duties fundamental to the policy, not internal departmental procedures. Include the office or person responsible for each procedure or duty. For example:</w:t>
      </w:r>
    </w:p>
    <w:p w14:paraId="1B648F68" w14:textId="77777777" w:rsidR="001146A7" w:rsidRPr="00670417" w:rsidRDefault="001146A7" w:rsidP="00043609">
      <w:pPr>
        <w:pStyle w:val="Heading3"/>
        <w:numPr>
          <w:ilvl w:val="2"/>
          <w:numId w:val="18"/>
        </w:numPr>
        <w:spacing w:after="120"/>
        <w:ind w:left="1080"/>
        <w:rPr>
          <w:rFonts w:asciiTheme="minorHAnsi" w:hAnsiTheme="minorHAnsi"/>
        </w:rPr>
      </w:pPr>
      <w:r w:rsidRPr="00670417">
        <w:rPr>
          <w:rFonts w:asciiTheme="minorHAnsi" w:hAnsiTheme="minorHAnsi"/>
        </w:rPr>
        <w:t xml:space="preserve">Determine necessary Human Resources policies in accordance with the overall goals and mission of the University.  </w:t>
      </w:r>
    </w:p>
    <w:p w14:paraId="1B648F69" w14:textId="77777777"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Associate Vice President of Human Resources.</w:t>
      </w:r>
    </w:p>
    <w:p w14:paraId="1B648F6A" w14:textId="77777777"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14:paraId="1B648F6B" w14:textId="77777777" w:rsidR="001146A7" w:rsidRPr="00670417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Ensure University-wide compliance with Human Resources policies and determines what training is required to ensure knowledge of appropriate policies.</w:t>
      </w:r>
    </w:p>
    <w:p w14:paraId="1B648F6C" w14:textId="77777777"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Director</w:t>
      </w:r>
    </w:p>
    <w:p w14:paraId="1B648F6D" w14:textId="77777777"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14:paraId="1B648F6E" w14:textId="77777777" w:rsidR="001146A7" w:rsidRPr="00670417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Obtain feedback from University clients on use and application of Human Resources policies.</w:t>
      </w:r>
    </w:p>
    <w:p w14:paraId="1B648F6F" w14:textId="77777777"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="00670417"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Staff</w:t>
      </w:r>
    </w:p>
    <w:p w14:paraId="1B648F70" w14:textId="77777777"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14:paraId="1B648F71" w14:textId="77777777" w:rsidR="005E379D" w:rsidRPr="005E379D" w:rsidRDefault="001146A7" w:rsidP="00043609">
      <w:pPr>
        <w:pStyle w:val="Heading3"/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Determine any forms required to be created and/or maintained by the Human Resources Department to comply with Human Resources policies.</w:t>
      </w:r>
    </w:p>
    <w:p w14:paraId="1B648F72" w14:textId="77777777" w:rsidR="001146A7" w:rsidRDefault="001146A7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  <w:r w:rsidRPr="00670417">
        <w:rPr>
          <w:rFonts w:asciiTheme="minorHAnsi" w:hAnsiTheme="minorHAnsi"/>
          <w:u w:val="single"/>
        </w:rPr>
        <w:t>Responsible Party</w:t>
      </w:r>
      <w:r w:rsidRPr="00670417">
        <w:rPr>
          <w:rFonts w:asciiTheme="minorHAnsi" w:hAnsiTheme="minorHAnsi"/>
        </w:rPr>
        <w:t>:</w:t>
      </w:r>
      <w:r w:rsidR="00670417" w:rsidRPr="00670417">
        <w:rPr>
          <w:rFonts w:asciiTheme="minorHAnsi" w:hAnsiTheme="minorHAnsi"/>
        </w:rPr>
        <w:tab/>
      </w:r>
      <w:r w:rsidRPr="00670417">
        <w:rPr>
          <w:rFonts w:asciiTheme="minorHAnsi" w:hAnsiTheme="minorHAnsi"/>
        </w:rPr>
        <w:t>Human Resources Staff</w:t>
      </w:r>
    </w:p>
    <w:p w14:paraId="1B648F73" w14:textId="77777777" w:rsidR="00F924A4" w:rsidRPr="00670417" w:rsidRDefault="00F924A4" w:rsidP="00043609">
      <w:pPr>
        <w:pStyle w:val="BodyText2"/>
        <w:spacing w:after="120"/>
        <w:ind w:left="2520" w:hanging="360"/>
        <w:rPr>
          <w:rFonts w:asciiTheme="minorHAnsi" w:hAnsiTheme="minorHAnsi"/>
        </w:rPr>
      </w:pPr>
    </w:p>
    <w:p w14:paraId="1B648F74" w14:textId="77777777"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References and Cross-references</w:t>
      </w:r>
      <w:r w:rsidRPr="00670417">
        <w:rPr>
          <w:rFonts w:asciiTheme="minorHAnsi" w:hAnsiTheme="minorHAnsi"/>
          <w:szCs w:val="24"/>
        </w:rPr>
        <w:t>.</w:t>
      </w:r>
      <w:proofErr w:type="gramEnd"/>
      <w:r w:rsidRPr="00670417">
        <w:rPr>
          <w:rFonts w:asciiTheme="minorHAnsi" w:hAnsiTheme="minorHAnsi"/>
          <w:szCs w:val="24"/>
        </w:rPr>
        <w:t xml:space="preserve"> </w:t>
      </w:r>
    </w:p>
    <w:p w14:paraId="1B648F75" w14:textId="77777777" w:rsidR="001146A7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szCs w:val="24"/>
        </w:rPr>
        <w:t>List related Regents Rules, institutional policies, statutes, and regulations that provide helpful, relevant information.</w:t>
      </w:r>
      <w:proofErr w:type="gramEnd"/>
    </w:p>
    <w:p w14:paraId="1B648F76" w14:textId="77777777" w:rsidR="005E379D" w:rsidRPr="005E379D" w:rsidRDefault="005E379D" w:rsidP="00043609">
      <w:pPr>
        <w:pStyle w:val="BodyText"/>
        <w:spacing w:after="120"/>
      </w:pPr>
    </w:p>
    <w:p w14:paraId="1B648F77" w14:textId="77777777" w:rsidR="00F924A4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proofErr w:type="gramStart"/>
      <w:r w:rsidRPr="00670417">
        <w:rPr>
          <w:rFonts w:asciiTheme="minorHAnsi" w:hAnsiTheme="minorHAnsi"/>
          <w:b/>
          <w:szCs w:val="24"/>
          <w:u w:val="single"/>
        </w:rPr>
        <w:t>Forms and Tools</w:t>
      </w:r>
      <w:r w:rsidRPr="00670417">
        <w:rPr>
          <w:rFonts w:asciiTheme="minorHAnsi" w:hAnsiTheme="minorHAnsi"/>
          <w:b/>
          <w:szCs w:val="24"/>
        </w:rPr>
        <w:t>.</w:t>
      </w:r>
      <w:proofErr w:type="gramEnd"/>
      <w:r w:rsidRPr="00670417">
        <w:rPr>
          <w:rFonts w:asciiTheme="minorHAnsi" w:hAnsiTheme="minorHAnsi"/>
          <w:szCs w:val="24"/>
        </w:rPr>
        <w:t xml:space="preserve"> (</w:t>
      </w:r>
      <w:proofErr w:type="gramStart"/>
      <w:r w:rsidRPr="00670417">
        <w:rPr>
          <w:rFonts w:asciiTheme="minorHAnsi" w:hAnsiTheme="minorHAnsi"/>
          <w:szCs w:val="24"/>
        </w:rPr>
        <w:t>optional</w:t>
      </w:r>
      <w:proofErr w:type="gramEnd"/>
      <w:r w:rsidRPr="00670417">
        <w:rPr>
          <w:rFonts w:asciiTheme="minorHAnsi" w:hAnsiTheme="minorHAnsi"/>
          <w:szCs w:val="24"/>
        </w:rPr>
        <w:t xml:space="preserve">)  </w:t>
      </w:r>
    </w:p>
    <w:p w14:paraId="1B648F78" w14:textId="77777777" w:rsidR="001146A7" w:rsidRPr="00670417" w:rsidRDefault="001146A7" w:rsidP="00043609">
      <w:pPr>
        <w:pStyle w:val="Heading1"/>
        <w:spacing w:after="120"/>
        <w:rPr>
          <w:rFonts w:asciiTheme="minorHAnsi" w:hAnsiTheme="minorHAnsi"/>
          <w:szCs w:val="24"/>
        </w:rPr>
      </w:pPr>
      <w:r w:rsidRPr="00670417">
        <w:rPr>
          <w:rFonts w:asciiTheme="minorHAnsi" w:hAnsiTheme="minorHAnsi"/>
          <w:szCs w:val="24"/>
        </w:rPr>
        <w:t>Include information on any forms and/or tools required for compliance with the policy, as well as how to obtain such forms and/or tools.</w:t>
      </w:r>
    </w:p>
    <w:p w14:paraId="1B648F79" w14:textId="77777777" w:rsidR="001146A7" w:rsidRDefault="001146A7" w:rsidP="00043609">
      <w:pPr>
        <w:pStyle w:val="Header"/>
        <w:tabs>
          <w:tab w:val="clear" w:pos="4680"/>
          <w:tab w:val="clear" w:pos="9360"/>
        </w:tabs>
        <w:spacing w:after="120"/>
        <w:rPr>
          <w:rFonts w:asciiTheme="minorHAnsi" w:hAnsiTheme="minorHAnsi"/>
        </w:rPr>
      </w:pPr>
    </w:p>
    <w:p w14:paraId="1B648F7A" w14:textId="77777777" w:rsidR="00F924A4" w:rsidRPr="00670417" w:rsidRDefault="00F924A4" w:rsidP="00043609">
      <w:pPr>
        <w:pStyle w:val="Header"/>
        <w:tabs>
          <w:tab w:val="clear" w:pos="4680"/>
          <w:tab w:val="clear" w:pos="9360"/>
        </w:tabs>
        <w:spacing w:after="120"/>
        <w:rPr>
          <w:rFonts w:asciiTheme="minorHAnsi" w:hAnsiTheme="minorHAnsi"/>
        </w:rPr>
      </w:pPr>
    </w:p>
    <w:p w14:paraId="1B648F7B" w14:textId="77777777"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Approved:</w:t>
      </w:r>
    </w:p>
    <w:p w14:paraId="1B648F7C" w14:textId="77777777"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Effective:</w:t>
      </w:r>
    </w:p>
    <w:p w14:paraId="1B648F7D" w14:textId="77777777" w:rsidR="001146A7" w:rsidRPr="00670417" w:rsidRDefault="001146A7" w:rsidP="00043609">
      <w:pPr>
        <w:spacing w:after="120"/>
        <w:rPr>
          <w:rFonts w:asciiTheme="minorHAnsi" w:hAnsiTheme="minorHAnsi"/>
        </w:rPr>
      </w:pPr>
      <w:r w:rsidRPr="00670417">
        <w:rPr>
          <w:rFonts w:asciiTheme="minorHAnsi" w:hAnsiTheme="minorHAnsi"/>
        </w:rPr>
        <w:t>Revised:</w:t>
      </w:r>
    </w:p>
    <w:p w14:paraId="1B648F7E" w14:textId="77777777" w:rsidR="001D2DDB" w:rsidRDefault="001D2DDB" w:rsidP="00043609">
      <w:pPr>
        <w:spacing w:after="120"/>
      </w:pPr>
    </w:p>
    <w:sectPr w:rsidR="001D2DDB" w:rsidSect="006D6958"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48F81" w14:textId="77777777" w:rsidR="00B43252" w:rsidRDefault="00B43252" w:rsidP="00143447">
      <w:r>
        <w:separator/>
      </w:r>
    </w:p>
  </w:endnote>
  <w:endnote w:type="continuationSeparator" w:id="0">
    <w:p w14:paraId="1B648F82" w14:textId="77777777" w:rsidR="00B43252" w:rsidRDefault="00B43252" w:rsidP="0014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8F83" w14:textId="77777777" w:rsidR="006D6958" w:rsidRPr="003D1F5F" w:rsidRDefault="006D6958" w:rsidP="006D6958">
    <w:pPr>
      <w:pStyle w:val="Footer"/>
      <w:jc w:val="right"/>
      <w:rPr>
        <w:b/>
      </w:rPr>
    </w:pPr>
    <w:r>
      <w:rPr>
        <w:b/>
      </w:rPr>
      <w:t xml:space="preserve">UNT SYSTEM </w:t>
    </w:r>
    <w:r w:rsidRPr="003D1F5F">
      <w:rPr>
        <w:b/>
      </w:rPr>
      <w:t>POLICY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48F7F" w14:textId="77777777" w:rsidR="00B43252" w:rsidRDefault="00B43252" w:rsidP="00143447">
      <w:r>
        <w:separator/>
      </w:r>
    </w:p>
  </w:footnote>
  <w:footnote w:type="continuationSeparator" w:id="0">
    <w:p w14:paraId="1B648F80" w14:textId="77777777" w:rsidR="00B43252" w:rsidRDefault="00B43252" w:rsidP="0014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8F84" w14:textId="77777777" w:rsidR="006D6958" w:rsidRPr="00B72A97" w:rsidRDefault="006D6958" w:rsidP="006D6958">
    <w:pPr>
      <w:pStyle w:val="Header"/>
      <w:jc w:val="center"/>
      <w:rPr>
        <w:b/>
      </w:rPr>
    </w:pPr>
    <w:r w:rsidRPr="00B72A97">
      <w:rPr>
        <w:b/>
      </w:rPr>
      <w:t>UNT SYSTEM POLICY TEMPLATE</w:t>
    </w:r>
  </w:p>
  <w:p w14:paraId="1B648F85" w14:textId="77777777" w:rsidR="006D6958" w:rsidRPr="00B72A97" w:rsidRDefault="006D6958" w:rsidP="006D6958">
    <w:pPr>
      <w:pStyle w:val="Header"/>
      <w:jc w:val="center"/>
      <w:rPr>
        <w:b/>
      </w:rPr>
    </w:pPr>
    <w:r w:rsidRPr="00B72A97">
      <w:rPr>
        <w:b/>
      </w:rPr>
      <w:t>(</w:t>
    </w:r>
    <w:proofErr w:type="gramStart"/>
    <w:r w:rsidRPr="00B72A97">
      <w:rPr>
        <w:b/>
      </w:rPr>
      <w:t>to</w:t>
    </w:r>
    <w:proofErr w:type="gramEnd"/>
    <w:r w:rsidRPr="00B72A97">
      <w:rPr>
        <w:b/>
      </w:rPr>
      <w:t xml:space="preserve"> be used by the UNT System and its component institutions)</w:t>
    </w:r>
  </w:p>
  <w:p w14:paraId="1B648F86" w14:textId="77777777" w:rsidR="006D6958" w:rsidRDefault="006D6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D5A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C2A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3772CC"/>
    <w:multiLevelType w:val="multilevel"/>
    <w:tmpl w:val="DE1C8CDA"/>
    <w:styleLink w:val="CSCOutlineSchem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25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3500592"/>
    <w:multiLevelType w:val="multilevel"/>
    <w:tmpl w:val="E78EEFFE"/>
    <w:styleLink w:val="UNTPolicyNumbering"/>
    <w:lvl w:ilvl="0">
      <w:start w:val="1"/>
      <w:numFmt w:val="decimalZero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A17D26"/>
    <w:multiLevelType w:val="multilevel"/>
    <w:tmpl w:val="E78EEFFE"/>
    <w:lvl w:ilvl="0">
      <w:start w:val="1"/>
      <w:numFmt w:val="decimalZero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0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C"/>
    <w:rsid w:val="00043609"/>
    <w:rsid w:val="000F0AF9"/>
    <w:rsid w:val="000F439E"/>
    <w:rsid w:val="001146A7"/>
    <w:rsid w:val="00143447"/>
    <w:rsid w:val="00197F6B"/>
    <w:rsid w:val="001A184C"/>
    <w:rsid w:val="001D2DDB"/>
    <w:rsid w:val="001E200A"/>
    <w:rsid w:val="001E39F3"/>
    <w:rsid w:val="0023455E"/>
    <w:rsid w:val="00275AEB"/>
    <w:rsid w:val="003963C6"/>
    <w:rsid w:val="003B107C"/>
    <w:rsid w:val="00444A14"/>
    <w:rsid w:val="00593D90"/>
    <w:rsid w:val="005E379D"/>
    <w:rsid w:val="005F4936"/>
    <w:rsid w:val="006215E5"/>
    <w:rsid w:val="00625A37"/>
    <w:rsid w:val="006509CD"/>
    <w:rsid w:val="00670417"/>
    <w:rsid w:val="006A5424"/>
    <w:rsid w:val="006D6958"/>
    <w:rsid w:val="006F321D"/>
    <w:rsid w:val="00747354"/>
    <w:rsid w:val="008110FA"/>
    <w:rsid w:val="00922D10"/>
    <w:rsid w:val="00A218F8"/>
    <w:rsid w:val="00AE2E6C"/>
    <w:rsid w:val="00B43252"/>
    <w:rsid w:val="00BA6EC1"/>
    <w:rsid w:val="00BC6407"/>
    <w:rsid w:val="00C578F9"/>
    <w:rsid w:val="00CC026C"/>
    <w:rsid w:val="00CC7D3D"/>
    <w:rsid w:val="00D3262C"/>
    <w:rsid w:val="00D37A5D"/>
    <w:rsid w:val="00D43A05"/>
    <w:rsid w:val="00DC34E7"/>
    <w:rsid w:val="00E14D1B"/>
    <w:rsid w:val="00E16D9C"/>
    <w:rsid w:val="00E301D8"/>
    <w:rsid w:val="00E870A2"/>
    <w:rsid w:val="00F37D02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8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semiHidden="0" w:unhideWhenUsed="0"/>
    <w:lsdException w:name="List Bullet 2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Body Text First Indent" w:semiHidden="0" w:unhideWhenUsed="0"/>
    <w:lsdException w:name="Body Text First Indent 2" w:semiHidden="0" w:unhideWhenUsed="0"/>
    <w:lsdException w:name="Body Text 2" w:uiPriority="0"/>
    <w:lsdException w:name="Body Text 3" w:semiHidden="0" w:unhideWhenUsed="0"/>
    <w:lsdException w:name="Block Text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9D"/>
    <w:rPr>
      <w:rFonts w:ascii="Calibri" w:eastAsia="Times New Roman" w:hAnsi="Calibri"/>
    </w:rPr>
  </w:style>
  <w:style w:type="paragraph" w:styleId="Heading1">
    <w:name w:val="heading 1"/>
    <w:basedOn w:val="Normal"/>
    <w:next w:val="BodyText"/>
    <w:link w:val="Heading1Char"/>
    <w:qFormat/>
    <w:rsid w:val="001A184C"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2"/>
    <w:link w:val="Heading2Char"/>
    <w:qFormat/>
    <w:rsid w:val="00D3262C"/>
    <w:pPr>
      <w:numPr>
        <w:ilvl w:val="1"/>
        <w:numId w:val="12"/>
      </w:numPr>
      <w:spacing w:after="240"/>
      <w:outlineLvl w:val="1"/>
    </w:pPr>
    <w:rPr>
      <w:rFonts w:ascii="Times New Roman Bold" w:eastAsiaTheme="majorEastAsia" w:hAnsi="Times New Roman Bold" w:cstheme="majorBidi"/>
      <w:b/>
      <w:bCs/>
      <w:szCs w:val="26"/>
    </w:rPr>
  </w:style>
  <w:style w:type="paragraph" w:styleId="Heading3">
    <w:name w:val="heading 3"/>
    <w:basedOn w:val="Normal"/>
    <w:link w:val="Heading3Char"/>
    <w:qFormat/>
    <w:rsid w:val="001A184C"/>
    <w:pPr>
      <w:numPr>
        <w:ilvl w:val="2"/>
        <w:numId w:val="12"/>
      </w:numPr>
      <w:spacing w:after="240"/>
      <w:ind w:left="10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D3262C"/>
    <w:pPr>
      <w:numPr>
        <w:ilvl w:val="3"/>
        <w:numId w:val="12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qFormat/>
    <w:rsid w:val="00D3262C"/>
    <w:pPr>
      <w:numPr>
        <w:ilvl w:val="4"/>
        <w:numId w:val="12"/>
      </w:numPr>
      <w:spacing w:after="2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84C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44A14"/>
    <w:rPr>
      <w:rFonts w:ascii="Times New Roman Bold" w:eastAsiaTheme="majorEastAsia" w:hAnsi="Times New Roman Bold" w:cstheme="majorBidi"/>
      <w:b/>
      <w:bCs/>
      <w:szCs w:val="26"/>
    </w:rPr>
  </w:style>
  <w:style w:type="paragraph" w:styleId="ListParagraph">
    <w:name w:val="List Paragraph"/>
    <w:basedOn w:val="Normal"/>
    <w:uiPriority w:val="34"/>
    <w:semiHidden/>
    <w:unhideWhenUsed/>
    <w:qFormat/>
    <w:rsid w:val="00D3262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146A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1146A7"/>
    <w:rPr>
      <w:rFonts w:eastAsia="Times New Roman"/>
    </w:rPr>
  </w:style>
  <w:style w:type="paragraph" w:styleId="BodyText2">
    <w:name w:val="Body Text 2"/>
    <w:basedOn w:val="Normal"/>
    <w:link w:val="BodyText2Char"/>
    <w:rsid w:val="00D43A05"/>
    <w:pPr>
      <w:spacing w:after="240"/>
      <w:ind w:left="2160"/>
    </w:pPr>
  </w:style>
  <w:style w:type="character" w:customStyle="1" w:styleId="BodyText2Char">
    <w:name w:val="Body Text 2 Char"/>
    <w:basedOn w:val="DefaultParagraphFont"/>
    <w:link w:val="BodyText2"/>
    <w:rsid w:val="00D43A05"/>
    <w:rPr>
      <w:rFonts w:eastAsia="Times New Roman"/>
    </w:rPr>
  </w:style>
  <w:style w:type="numbering" w:customStyle="1" w:styleId="CSCOutlineScheme">
    <w:name w:val="CSC Outline Scheme"/>
    <w:uiPriority w:val="99"/>
    <w:rsid w:val="00D3262C"/>
    <w:pPr>
      <w:numPr>
        <w:numId w:val="1"/>
      </w:numPr>
    </w:pPr>
  </w:style>
  <w:style w:type="paragraph" w:styleId="Header">
    <w:name w:val="header"/>
    <w:basedOn w:val="Normal"/>
    <w:link w:val="Head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14"/>
  </w:style>
  <w:style w:type="character" w:customStyle="1" w:styleId="Heading3Char">
    <w:name w:val="Heading 3 Char"/>
    <w:basedOn w:val="DefaultParagraphFont"/>
    <w:link w:val="Heading3"/>
    <w:rsid w:val="001A184C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44A1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44A14"/>
    <w:rPr>
      <w:rFonts w:eastAsiaTheme="majorEastAsia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6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A14"/>
  </w:style>
  <w:style w:type="character" w:styleId="Hyperlink">
    <w:name w:val="Hyperlink"/>
    <w:basedOn w:val="DefaultParagraphFont"/>
    <w:uiPriority w:val="99"/>
    <w:semiHidden/>
    <w:unhideWhenUsed/>
    <w:rsid w:val="00D3262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262C"/>
    <w:pPr>
      <w:tabs>
        <w:tab w:val="left" w:pos="720"/>
        <w:tab w:val="right" w:leader="dot" w:pos="9350"/>
      </w:tabs>
      <w:spacing w:before="24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3262C"/>
    <w:pPr>
      <w:tabs>
        <w:tab w:val="left" w:pos="1440"/>
        <w:tab w:val="right" w:leader="dot" w:pos="9350"/>
      </w:tabs>
      <w:ind w:left="720"/>
    </w:pPr>
  </w:style>
  <w:style w:type="numbering" w:customStyle="1" w:styleId="UNTPolicyNumbering">
    <w:name w:val="UNT Policy Numbering"/>
    <w:uiPriority w:val="99"/>
    <w:rsid w:val="001146A7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semiHidden="0" w:unhideWhenUsed="0"/>
    <w:lsdException w:name="List Bullet 2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Body Text First Indent" w:semiHidden="0" w:unhideWhenUsed="0"/>
    <w:lsdException w:name="Body Text First Indent 2" w:semiHidden="0" w:unhideWhenUsed="0"/>
    <w:lsdException w:name="Body Text 2" w:uiPriority="0"/>
    <w:lsdException w:name="Body Text 3" w:semiHidden="0" w:unhideWhenUsed="0"/>
    <w:lsdException w:name="Block Text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9D"/>
    <w:rPr>
      <w:rFonts w:ascii="Calibri" w:eastAsia="Times New Roman" w:hAnsi="Calibri"/>
    </w:rPr>
  </w:style>
  <w:style w:type="paragraph" w:styleId="Heading1">
    <w:name w:val="heading 1"/>
    <w:basedOn w:val="Normal"/>
    <w:next w:val="BodyText"/>
    <w:link w:val="Heading1Char"/>
    <w:qFormat/>
    <w:rsid w:val="001A184C"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2"/>
    <w:link w:val="Heading2Char"/>
    <w:qFormat/>
    <w:rsid w:val="00D3262C"/>
    <w:pPr>
      <w:numPr>
        <w:ilvl w:val="1"/>
        <w:numId w:val="12"/>
      </w:numPr>
      <w:spacing w:after="240"/>
      <w:outlineLvl w:val="1"/>
    </w:pPr>
    <w:rPr>
      <w:rFonts w:ascii="Times New Roman Bold" w:eastAsiaTheme="majorEastAsia" w:hAnsi="Times New Roman Bold" w:cstheme="majorBidi"/>
      <w:b/>
      <w:bCs/>
      <w:szCs w:val="26"/>
    </w:rPr>
  </w:style>
  <w:style w:type="paragraph" w:styleId="Heading3">
    <w:name w:val="heading 3"/>
    <w:basedOn w:val="Normal"/>
    <w:link w:val="Heading3Char"/>
    <w:qFormat/>
    <w:rsid w:val="001A184C"/>
    <w:pPr>
      <w:numPr>
        <w:ilvl w:val="2"/>
        <w:numId w:val="12"/>
      </w:numPr>
      <w:spacing w:after="240"/>
      <w:ind w:left="10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qFormat/>
    <w:rsid w:val="00D3262C"/>
    <w:pPr>
      <w:numPr>
        <w:ilvl w:val="3"/>
        <w:numId w:val="12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qFormat/>
    <w:rsid w:val="00D3262C"/>
    <w:pPr>
      <w:numPr>
        <w:ilvl w:val="4"/>
        <w:numId w:val="12"/>
      </w:numPr>
      <w:spacing w:after="2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84C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44A14"/>
    <w:rPr>
      <w:rFonts w:ascii="Times New Roman Bold" w:eastAsiaTheme="majorEastAsia" w:hAnsi="Times New Roman Bold" w:cstheme="majorBidi"/>
      <w:b/>
      <w:bCs/>
      <w:szCs w:val="26"/>
    </w:rPr>
  </w:style>
  <w:style w:type="paragraph" w:styleId="ListParagraph">
    <w:name w:val="List Paragraph"/>
    <w:basedOn w:val="Normal"/>
    <w:uiPriority w:val="34"/>
    <w:semiHidden/>
    <w:unhideWhenUsed/>
    <w:qFormat/>
    <w:rsid w:val="00D3262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146A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1146A7"/>
    <w:rPr>
      <w:rFonts w:eastAsia="Times New Roman"/>
    </w:rPr>
  </w:style>
  <w:style w:type="paragraph" w:styleId="BodyText2">
    <w:name w:val="Body Text 2"/>
    <w:basedOn w:val="Normal"/>
    <w:link w:val="BodyText2Char"/>
    <w:rsid w:val="00D43A05"/>
    <w:pPr>
      <w:spacing w:after="240"/>
      <w:ind w:left="2160"/>
    </w:pPr>
  </w:style>
  <w:style w:type="character" w:customStyle="1" w:styleId="BodyText2Char">
    <w:name w:val="Body Text 2 Char"/>
    <w:basedOn w:val="DefaultParagraphFont"/>
    <w:link w:val="BodyText2"/>
    <w:rsid w:val="00D43A05"/>
    <w:rPr>
      <w:rFonts w:eastAsia="Times New Roman"/>
    </w:rPr>
  </w:style>
  <w:style w:type="numbering" w:customStyle="1" w:styleId="CSCOutlineScheme">
    <w:name w:val="CSC Outline Scheme"/>
    <w:uiPriority w:val="99"/>
    <w:rsid w:val="00D3262C"/>
    <w:pPr>
      <w:numPr>
        <w:numId w:val="1"/>
      </w:numPr>
    </w:pPr>
  </w:style>
  <w:style w:type="paragraph" w:styleId="Header">
    <w:name w:val="header"/>
    <w:basedOn w:val="Normal"/>
    <w:link w:val="Head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14"/>
  </w:style>
  <w:style w:type="character" w:customStyle="1" w:styleId="Heading3Char">
    <w:name w:val="Heading 3 Char"/>
    <w:basedOn w:val="DefaultParagraphFont"/>
    <w:link w:val="Heading3"/>
    <w:rsid w:val="001A184C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44A1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44A14"/>
    <w:rPr>
      <w:rFonts w:eastAsiaTheme="majorEastAsia" w:cstheme="maj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26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32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A14"/>
  </w:style>
  <w:style w:type="character" w:styleId="Hyperlink">
    <w:name w:val="Hyperlink"/>
    <w:basedOn w:val="DefaultParagraphFont"/>
    <w:uiPriority w:val="99"/>
    <w:semiHidden/>
    <w:unhideWhenUsed/>
    <w:rsid w:val="00D3262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262C"/>
    <w:pPr>
      <w:tabs>
        <w:tab w:val="left" w:pos="720"/>
        <w:tab w:val="right" w:leader="dot" w:pos="9350"/>
      </w:tabs>
      <w:spacing w:before="240"/>
      <w:ind w:lef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3262C"/>
    <w:pPr>
      <w:tabs>
        <w:tab w:val="left" w:pos="1440"/>
        <w:tab w:val="right" w:leader="dot" w:pos="9350"/>
      </w:tabs>
      <w:ind w:left="720"/>
    </w:pPr>
  </w:style>
  <w:style w:type="numbering" w:customStyle="1" w:styleId="UNTPolicyNumbering">
    <w:name w:val="UNT Policy Numbering"/>
    <w:uiPriority w:val="99"/>
    <w:rsid w:val="001146A7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0048\Local%20Settings\Temporary%20Internet%20Files\Content.Outlook\SRA2SCPI\2009%20Fina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THSC Policy Document" ma:contentTypeID="0x0101008B493E8D1CA6D246AA26F5BCD49286B000B963A35CFDA8234FAC9BF68D5B5930ED" ma:contentTypeVersion="30" ma:contentTypeDescription="" ma:contentTypeScope="" ma:versionID="ee146ad5023569314f3521f2073708e4">
  <xsd:schema xmlns:xsd="http://www.w3.org/2001/XMLSchema" xmlns:xs="http://www.w3.org/2001/XMLSchema" xmlns:p="http://schemas.microsoft.com/office/2006/metadata/properties" xmlns:ns2="b15c1681-b547-43d0-9a6d-f39db67fd030" xmlns:ns3="20f3d6de-c4fa-49ae-b07d-84713be48b7b" xmlns:ns4="ae2d72c4-3117-469f-a214-c6db1d9417fe" targetNamespace="http://schemas.microsoft.com/office/2006/metadata/properties" ma:root="true" ma:fieldsID="10c758733dba30c1947e01d0f39b2f46" ns2:_="" ns3:_="" ns4:_="">
    <xsd:import namespace="b15c1681-b547-43d0-9a6d-f39db67fd030"/>
    <xsd:import namespace="20f3d6de-c4fa-49ae-b07d-84713be48b7b"/>
    <xsd:import namespace="ae2d72c4-3117-469f-a214-c6db1d9417fe"/>
    <xsd:element name="properties">
      <xsd:complexType>
        <xsd:sequence>
          <xsd:element name="documentManagement">
            <xsd:complexType>
              <xsd:all>
                <xsd:element ref="ns2:Responsible_x0020_Party"/>
                <xsd:element ref="ns2:Responsible_x0020_Party_x0020_Department"/>
                <xsd:element ref="ns2:UNTHSC_x0020_Old_x0020_Policy_x0020_Type" minOccurs="0"/>
                <xsd:element ref="ns2:UNTHSC_x0020_Old_x0020_Policy_x0020_Number" minOccurs="0"/>
                <xsd:element ref="ns2:Policy_x0020_Type"/>
                <xsd:element ref="ns2:Policy_x0020_Subtype" minOccurs="0"/>
                <xsd:element ref="ns2:Policy_x0020_Number" minOccurs="0"/>
                <xsd:element ref="ns2:Approval_x0020_Date" minOccurs="0"/>
                <xsd:element ref="ns2:Effective_x0020_Date" minOccurs="0"/>
                <xsd:element ref="ns3:Revised_x0020_Date" minOccurs="0"/>
                <xsd:element ref="ns3:Last_x0020_Review_x0020_Date" minOccurs="0"/>
                <xsd:element ref="ns2:Document_x0020_Status" minOccurs="0"/>
                <xsd:element ref="ns3:Comments" minOccurs="0"/>
                <xsd:element ref="ns3:CommentsLink" minOccurs="0"/>
                <xsd:element ref="ns4:Internal_x0020_or_x0020_External_x0020_website_x003f_" minOccurs="0"/>
                <xsd:element ref="ns4:Approval_x0020_Status" minOccurs="0"/>
                <xsd:element ref="ns4:Approval_x0020_Status_x0020_Notes" minOccurs="0"/>
                <xsd:element ref="ns4:Document_x0020_Status_x0020_Request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c1681-b547-43d0-9a6d-f39db67fd030" elementFormDefault="qualified">
    <xsd:import namespace="http://schemas.microsoft.com/office/2006/documentManagement/types"/>
    <xsd:import namespace="http://schemas.microsoft.com/office/infopath/2007/PartnerControls"/>
    <xsd:element name="Responsible_x0020_Party" ma:index="2" ma:displayName="Responsible Party" ma:format="Dropdown" ma:internalName="Responsible_x0020_Party">
      <xsd:simpleType>
        <xsd:restriction base="dms:Choice">
          <xsd:enumeration value="Allred, Joe"/>
          <xsd:enumeration value="Barrett, Stephen"/>
          <xsd:enumeration value="Burgard, Daniel"/>
          <xsd:enumeration value="Cistola, David"/>
          <xsd:enumeration value="Doke, Tim"/>
          <xsd:enumeration value="Drabier, Renee"/>
          <xsd:enumeration value="Fairchild, Thomas"/>
          <xsd:enumeration value="Forbes, Kathleen"/>
          <xsd:enumeration value="Gailliard, Gary"/>
          <xsd:enumeration value="Harman, John"/>
          <xsd:enumeration value="Jacobson, Myron"/>
          <xsd:enumeration value="Kurz, Richard"/>
          <xsd:enumeration value="Lemke, Henry"/>
          <xsd:enumeration value="Long, Anne"/>
          <xsd:enumeration value="Machu, Tina"/>
          <xsd:enumeration value="McClain, Robert"/>
          <xsd:enumeration value="McFadden, Pam"/>
          <xsd:enumeration value="Moorman, Thomas"/>
          <xsd:enumeration value="Peel, Claire"/>
          <xsd:enumeration value="Perdue, Dana"/>
          <xsd:enumeration value="Peska, Don"/>
          <xsd:enumeration value="Sims, James"/>
          <xsd:enumeration value="Tips, Jean"/>
          <xsd:enumeration value="Trevino, Jennifer"/>
          <xsd:enumeration value="Vishwanatha, Jamboor"/>
          <xsd:enumeration value="White, Doug"/>
          <xsd:enumeration value="Yorio, Thomas"/>
        </xsd:restriction>
      </xsd:simpleType>
    </xsd:element>
    <xsd:element name="Responsible_x0020_Party_x0020_Department" ma:index="3" ma:displayName="Responsible Party Department" ma:format="Dropdown" ma:internalName="Responsible_x0020_Party_x0020_Department">
      <xsd:simpleType>
        <xsd:restriction base="dms:Choice">
          <xsd:enumeration value="Academic Affairs"/>
          <xsd:enumeration value="Advancement"/>
          <xsd:enumeration value="Community Engagement"/>
          <xsd:enumeration value="Facilities Management"/>
          <xsd:enumeration value="Finance and Administration"/>
          <xsd:enumeration value="General Counsel"/>
          <xsd:enumeration value="GSBS"/>
          <xsd:enumeration value="Human Resource Services"/>
          <xsd:enumeration value="Information Resources"/>
          <xsd:enumeration value="Institutional Advancement"/>
          <xsd:enumeration value="Library"/>
          <xsd:enumeration value="Marketing &amp; Communications"/>
          <xsd:enumeration value="Office of Institutional Compliance"/>
          <xsd:enumeration value="Office of the President"/>
          <xsd:enumeration value="PACE"/>
          <xsd:enumeration value="Physical Therapy Program"/>
          <xsd:enumeration value="Physician Assistant Studies"/>
          <xsd:enumeration value="Police"/>
          <xsd:enumeration value="Research"/>
          <xsd:enumeration value="Safety Office"/>
          <xsd:enumeration value="SHP"/>
          <xsd:enumeration value="SPH"/>
          <xsd:enumeration value="Strategy &amp; Measurement"/>
          <xsd:enumeration value="Student Affairs"/>
          <xsd:enumeration value="TCOM"/>
          <xsd:enumeration value="Tech Transfer"/>
          <xsd:enumeration value="UNTHealth"/>
          <xsd:enumeration value="UNTS College of Pharmacy"/>
        </xsd:restriction>
      </xsd:simpleType>
    </xsd:element>
    <xsd:element name="UNTHSC_x0020_Old_x0020_Policy_x0020_Type" ma:index="4" nillable="true" ma:displayName="UNTHSC Old Policy Type" ma:default="N/A" ma:format="Dropdown" ma:internalName="UNTHSC_x0020_Old_x0020_Policy_x0020_Type">
      <xsd:simpleType>
        <xsd:restriction base="dms:Choice">
          <xsd:enumeration value="N/A"/>
          <xsd:enumeration value="Continuing Education"/>
          <xsd:enumeration value="Employee Health"/>
          <xsd:enumeration value="Faculty, General"/>
          <xsd:enumeration value="Faculty, GSBS"/>
          <xsd:enumeration value="Faculty, PAS"/>
          <xsd:enumeration value="Faculty, SHP"/>
          <xsd:enumeration value="Faculty, SPH"/>
          <xsd:enumeration value="Faculty, TCOM"/>
          <xsd:enumeration value="Fiscal Regulations"/>
          <xsd:enumeration value="Human Resources"/>
          <xsd:enumeration value="Information Resources"/>
          <xsd:enumeration value="Institutional General"/>
          <xsd:enumeration value="Intellectual Property"/>
          <xsd:enumeration value="Library"/>
          <xsd:enumeration value="Police"/>
          <xsd:enumeration value="Purchasing"/>
          <xsd:enumeration value="Quality/Risk Management"/>
          <xsd:enumeration value="Research"/>
          <xsd:enumeration value="Safety"/>
          <xsd:enumeration value="Student, General"/>
          <xsd:enumeration value="Student, GSBS"/>
          <xsd:enumeration value="Student, PAS"/>
          <xsd:enumeration value="Student, SHP"/>
          <xsd:enumeration value="Student, SPH"/>
          <xsd:enumeration value="Student, TCOM"/>
          <xsd:enumeration value="UNT Health"/>
        </xsd:restriction>
      </xsd:simpleType>
    </xsd:element>
    <xsd:element name="UNTHSC_x0020_Old_x0020_Policy_x0020_Number" ma:index="5" nillable="true" ma:displayName="UNTHSC Old Policy Number" ma:internalName="UNTHSC_x0020_Old_x0020_Policy_x0020_Number">
      <xsd:simpleType>
        <xsd:restriction base="dms:Text">
          <xsd:maxLength value="50"/>
        </xsd:restriction>
      </xsd:simpleType>
    </xsd:element>
    <xsd:element name="Policy_x0020_Type" ma:index="6" ma:displayName="Policy Type" ma:default="01 Definitions, Style and Citations" ma:description="Select the new policy category that best corresponds with the policy you are uploading." ma:format="Dropdown" ma:internalName="Policy_x0020_Type">
      <xsd:simpleType>
        <xsd:restriction base="dms:Choice">
          <xsd:enumeration value="01 Definitions, Style and Citations"/>
          <xsd:enumeration value="02 Policy Development"/>
          <xsd:enumeration value="03 Compliance"/>
          <xsd:enumeration value="04 Administration"/>
          <xsd:enumeration value="05 Human Resources"/>
          <xsd:enumeration value="06 Faculty Affairs"/>
          <xsd:enumeration value="07 Student Affairs, Education and Funding"/>
          <xsd:enumeration value="08 Intellectual Property, Technology Transfer, Equity Development"/>
          <xsd:enumeration value="09 Institutional Advancement"/>
          <xsd:enumeration value="10 Fiscal Management"/>
          <xsd:enumeration value="11 Facilities and Real Estate"/>
          <xsd:enumeration value="12 Research"/>
          <xsd:enumeration value="13 Grants Management"/>
          <xsd:enumeration value="14 UNTHealth"/>
        </xsd:restriction>
      </xsd:simpleType>
    </xsd:element>
    <xsd:element name="Policy_x0020_Subtype" ma:index="7" nillable="true" ma:displayName="Policy Subtype" ma:default="General" ma:format="Dropdown" ma:internalName="Policy_x0020_Subtype" ma:readOnly="false">
      <xsd:simpleType>
        <xsd:restriction base="dms:Choice">
          <xsd:enumeration value="General"/>
          <xsd:enumeration value="General and Student Affairs"/>
          <xsd:enumeration value="GSBS"/>
          <xsd:enumeration value="Information Resources"/>
          <xsd:enumeration value="Library"/>
          <xsd:enumeration value="Police"/>
          <xsd:enumeration value="Safety and Infection Control"/>
          <xsd:enumeration value="SHP - Physician Assistant Program"/>
          <xsd:enumeration value="SHP - Physical Therapy Program"/>
          <xsd:enumeration value="SPH"/>
          <xsd:enumeration value="TCOM"/>
          <xsd:enumeration value="UNTHealth - Clinical Operations"/>
          <xsd:enumeration value="UNTHealth - Health Information Management"/>
          <xsd:enumeration value="UNTHealth - Quality and Risk Management"/>
          <xsd:enumeration value="UNTS College of Pharmacy"/>
          <xsd:enumeration value="N/A"/>
        </xsd:restriction>
      </xsd:simpleType>
    </xsd:element>
    <xsd:element name="Policy_x0020_Number" ma:index="8" nillable="true" ma:displayName="Policy Number" ma:description="New policy number to be assigned by OSM." ma:internalName="Policy_x0020_Number">
      <xsd:simpleType>
        <xsd:restriction base="dms:Text">
          <xsd:maxLength value="50"/>
        </xsd:restriction>
      </xsd:simpleType>
    </xsd:element>
    <xsd:element name="Approval_x0020_Date" ma:index="9" nillable="true" ma:displayName="Approval Date" ma:description="Enter date of approval if policy was previously approved.  If this is a new policy, leave this column blank." ma:format="DateOnly" ma:internalName="Approval_x0020_Date">
      <xsd:simpleType>
        <xsd:restriction base="dms:DateTime"/>
      </xsd:simpleType>
    </xsd:element>
    <xsd:element name="Effective_x0020_Date" ma:index="10" nillable="true" ma:displayName="Effective Date" ma:description="If policy was previously approved, enter the date the policy became effective." ma:format="DateOnly" ma:internalName="Effective_x0020_Date">
      <xsd:simpleType>
        <xsd:restriction base="dms:DateTime"/>
      </xsd:simpleType>
    </xsd:element>
    <xsd:element name="Document_x0020_Status" ma:index="13" nillable="true" ma:displayName="Document Status" ma:default="Pending" ma:format="Dropdown" ma:internalName="Document_x0020_Status">
      <xsd:simpleType>
        <xsd:restriction base="dms:Choice">
          <xsd:enumeration value="Active"/>
          <xsd:enumeration value="Inactive"/>
          <xsd:enumeration value="Pending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3d6de-c4fa-49ae-b07d-84713be48b7b" elementFormDefault="qualified">
    <xsd:import namespace="http://schemas.microsoft.com/office/2006/documentManagement/types"/>
    <xsd:import namespace="http://schemas.microsoft.com/office/infopath/2007/PartnerControls"/>
    <xsd:element name="Revised_x0020_Date" ma:index="11" nillable="true" ma:displayName="Revised Date" ma:description="Enter date of last policy revision." ma:format="DateOnly" ma:internalName="Revised_x0020_Date" ma:readOnly="false">
      <xsd:simpleType>
        <xsd:restriction base="dms:DateTime"/>
      </xsd:simpleType>
    </xsd:element>
    <xsd:element name="Last_x0020_Review_x0020_Date" ma:index="12" nillable="true" ma:displayName="Last Review Date" ma:description="Enter date of last review only if a revision was not required at that time." ma:format="DateOnly" ma:internalName="Last_x0020_Review_x0020_Date" ma:readOnly="false">
      <xsd:simpleType>
        <xsd:restriction base="dms:DateTime"/>
      </xsd:simpleType>
    </xsd:element>
    <xsd:element name="Comments" ma:index="14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CommentsLink" ma:index="15" nillable="true" ma:displayName="CommentsLink" ma:format="Hyperlink" ma:internalName="Comment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d72c4-3117-469f-a214-c6db1d9417fe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_x0020_website_x003f_" ma:index="22" nillable="true" ma:displayName="Internal or External website?" ma:default="External" ma:description="Should this be placed on the internal or external website?" ma:format="RadioButtons" ma:internalName="Internal_x0020_or_x0020_External_x0020_website_x003f_">
      <xsd:simpleType>
        <xsd:restriction base="dms:Choice">
          <xsd:enumeration value="External"/>
          <xsd:enumeration value="Internal"/>
        </xsd:restriction>
      </xsd:simpleType>
    </xsd:element>
    <xsd:element name="Approval_x0020_Status" ma:index="25" nillable="true" ma:displayName="Revision Status" ma:description="OSM Use Only" ma:format="Dropdown" ma:internalName="Approval_x0020_Status">
      <xsd:simpleType>
        <xsd:restriction base="dms:Choice">
          <xsd:enumeration value="***"/>
          <xsd:enumeration value="On hold"/>
          <xsd:enumeration value="Going Through Department/School Approvals"/>
          <xsd:enumeration value="Council of Deans"/>
          <xsd:enumeration value="Policy Owner Addressing Legal/Committee Edits"/>
          <xsd:enumeration value="Policy Committee Review"/>
          <xsd:enumeration value="Legal Review"/>
          <xsd:enumeration value="Final Approval"/>
          <xsd:enumeration value="Approved"/>
        </xsd:restriction>
      </xsd:simpleType>
    </xsd:element>
    <xsd:element name="Approval_x0020_Status_x0020_Notes" ma:index="26" nillable="true" ma:displayName="Revision Status Notes" ma:description="OSM Use Only" ma:internalName="Approval_x0020_Status_x0020_Notes">
      <xsd:simpleType>
        <xsd:restriction base="dms:Note">
          <xsd:maxLength value="255"/>
        </xsd:restriction>
      </xsd:simpleType>
    </xsd:element>
    <xsd:element name="Document_x0020_Status_x0020_Request_x0020_Date" ma:index="27" nillable="true" ma:displayName="Document Status Request Date" ma:description="Pending Req Date/ Under Review Req Date" ma:internalName="Document_x0020_Status_x0020_Request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b15c1681-b547-43d0-9a6d-f39db67fd030" xsi:nil="true"/>
    <Approval_x0020_Status_x0020_Notes xmlns="ae2d72c4-3117-469f-a214-c6db1d9417fe" xsi:nil="true"/>
    <UNTHSC_x0020_Old_x0020_Policy_x0020_Type xmlns="b15c1681-b547-43d0-9a6d-f39db67fd030">N/A</UNTHSC_x0020_Old_x0020_Policy_x0020_Type>
    <Approval_x0020_Date xmlns="b15c1681-b547-43d0-9a6d-f39db67fd030" xsi:nil="true"/>
    <Last_x0020_Review_x0020_Date xmlns="20f3d6de-c4fa-49ae-b07d-84713be48b7b" xsi:nil="true"/>
    <Responsible_x0020_Party_x0020_Department xmlns="b15c1681-b547-43d0-9a6d-f39db67fd030"/>
    <Policy_x0020_Subtype xmlns="b15c1681-b547-43d0-9a6d-f39db67fd030">N/A</Policy_x0020_Subtype>
    <Revised_x0020_Date xmlns="20f3d6de-c4fa-49ae-b07d-84713be48b7b" xsi:nil="true"/>
    <Policy_x0020_Type xmlns="b15c1681-b547-43d0-9a6d-f39db67fd030">01 Definitions, Style and Citations</Policy_x0020_Type>
    <CommentsLink xmlns="20f3d6de-c4fa-49ae-b07d-84713be48b7b">
      <Url xsi:nil="true"/>
      <Description xsi:nil="true"/>
    </CommentsLink>
    <Comments xmlns="20f3d6de-c4fa-49ae-b07d-84713be48b7b" xsi:nil="true"/>
    <Internal_x0020_or_x0020_External_x0020_website_x003f_ xmlns="ae2d72c4-3117-469f-a214-c6db1d9417fe">External</Internal_x0020_or_x0020_External_x0020_website_x003f_>
    <Responsible_x0020_Party xmlns="b15c1681-b547-43d0-9a6d-f39db67fd030"/>
    <Effective_x0020_Date xmlns="b15c1681-b547-43d0-9a6d-f39db67fd030" xsi:nil="true"/>
    <Document_x0020_Status xmlns="b15c1681-b547-43d0-9a6d-f39db67fd030">Pending</Document_x0020_Status>
    <Approval_x0020_Status xmlns="ae2d72c4-3117-469f-a214-c6db1d9417fe" xsi:nil="true"/>
    <UNTHSC_x0020_Old_x0020_Policy_x0020_Number xmlns="b15c1681-b547-43d0-9a6d-f39db67fd030" xsi:nil="true"/>
    <Document_x0020_Status_x0020_Request_x0020_Date xmlns="ae2d72c4-3117-469f-a214-c6db1d9417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D82A5-6D70-432C-8001-17F4EAFC9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c1681-b547-43d0-9a6d-f39db67fd030"/>
    <ds:schemaRef ds:uri="20f3d6de-c4fa-49ae-b07d-84713be48b7b"/>
    <ds:schemaRef ds:uri="ae2d72c4-3117-469f-a214-c6db1d941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02C75-F133-46BC-B17D-2AE029086F73}">
  <ds:schemaRefs>
    <ds:schemaRef ds:uri="http://schemas.microsoft.com/office/2006/documentManagement/types"/>
    <ds:schemaRef ds:uri="http://purl.org/dc/dcmitype/"/>
    <ds:schemaRef ds:uri="http://purl.org/dc/terms/"/>
    <ds:schemaRef ds:uri="20f3d6de-c4fa-49ae-b07d-84713be48b7b"/>
    <ds:schemaRef ds:uri="b15c1681-b547-43d0-9a6d-f39db67fd030"/>
    <ds:schemaRef ds:uri="http://schemas.microsoft.com/office/infopath/2007/PartnerControls"/>
    <ds:schemaRef ds:uri="ae2d72c4-3117-469f-a214-c6db1d9417f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1A9AC7-954E-45B1-AE28-812B1474C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 Final policy template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ig0048</dc:creator>
  <cp:lastModifiedBy>Vaughn, Tori</cp:lastModifiedBy>
  <cp:revision>2</cp:revision>
  <cp:lastPrinted>2014-11-04T16:47:00Z</cp:lastPrinted>
  <dcterms:created xsi:type="dcterms:W3CDTF">2015-03-23T18:28:00Z</dcterms:created>
  <dcterms:modified xsi:type="dcterms:W3CDTF">2015-03-23T18:28:00Z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0x0101008B493E8D1CA6D246AA26F5BCD49286B000B963A35CFDA8234FAC9BF68D5B5930ED</vt:lpwstr>
  </property>
</Properties>
</file>