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64F99" w14:textId="77777777" w:rsidR="000168E3" w:rsidRDefault="000168E3" w:rsidP="001944E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3552CBC6" wp14:editId="30F5A0B6">
            <wp:extent cx="4772025" cy="6898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HSC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6738" cy="702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09A59" w14:textId="77777777" w:rsidR="000168E3" w:rsidRDefault="000168E3" w:rsidP="001944E5">
      <w:pPr>
        <w:jc w:val="center"/>
        <w:rPr>
          <w:rFonts w:ascii="Arial" w:hAnsi="Arial" w:cs="Arial"/>
          <w:b/>
          <w:sz w:val="28"/>
          <w:szCs w:val="28"/>
        </w:rPr>
      </w:pPr>
    </w:p>
    <w:p w14:paraId="39DEAE00" w14:textId="56786391" w:rsidR="00D94D0E" w:rsidRDefault="001944E5" w:rsidP="00E454D9">
      <w:pPr>
        <w:pStyle w:val="Heading1"/>
      </w:pPr>
      <w:r w:rsidRPr="001944E5">
        <w:t xml:space="preserve">Accessibility </w:t>
      </w:r>
      <w:r w:rsidRPr="00E454D9">
        <w:t>Features</w:t>
      </w:r>
      <w:r w:rsidRPr="001944E5">
        <w:t xml:space="preserve"> on Android Devices</w:t>
      </w:r>
    </w:p>
    <w:p w14:paraId="07A06FE8" w14:textId="2BE4ADC0" w:rsidR="00BE4CB0" w:rsidRDefault="00BE4CB0" w:rsidP="00BE4CB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From </w:t>
      </w:r>
      <w:hyperlink r:id="rId8" w:history="1">
        <w:r w:rsidR="00252DE4" w:rsidRPr="006C470D">
          <w:rPr>
            <w:rStyle w:val="Hyperlink"/>
            <w:rFonts w:ascii="Arial" w:hAnsi="Arial" w:cs="Arial"/>
            <w:b/>
            <w:sz w:val="24"/>
            <w:szCs w:val="24"/>
          </w:rPr>
          <w:t>www.support.google.com</w:t>
        </w:r>
      </w:hyperlink>
      <w:r w:rsidR="00252DE4">
        <w:rPr>
          <w:rFonts w:ascii="Arial" w:hAnsi="Arial" w:cs="Arial"/>
          <w:b/>
          <w:sz w:val="24"/>
          <w:szCs w:val="24"/>
        </w:rPr>
        <w:t xml:space="preserve"> 5</w:t>
      </w:r>
      <w:bookmarkStart w:id="0" w:name="_GoBack"/>
      <w:bookmarkEnd w:id="0"/>
      <w:r w:rsidR="00252DE4">
        <w:rPr>
          <w:rFonts w:ascii="Arial" w:hAnsi="Arial" w:cs="Arial"/>
          <w:b/>
          <w:sz w:val="24"/>
          <w:szCs w:val="24"/>
        </w:rPr>
        <w:t>/2022</w:t>
      </w:r>
    </w:p>
    <w:p w14:paraId="773E8746" w14:textId="11798C7F" w:rsidR="00FB219C" w:rsidRDefault="00FB219C" w:rsidP="00E454D9">
      <w:pPr>
        <w:pStyle w:val="Heading2"/>
      </w:pPr>
      <w:r w:rsidRPr="00E454D9">
        <w:t>Accessibility</w:t>
      </w:r>
      <w:r>
        <w:t xml:space="preserve"> menu</w:t>
      </w:r>
    </w:p>
    <w:p w14:paraId="7F0FA339" w14:textId="27D53368" w:rsidR="00FB219C" w:rsidRDefault="00FB219C" w:rsidP="00FB219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Open the Accessibility menu on your Android device to explore the features the can be enabled. Display size, font size, high-contrast text, dark theme, color inversion, select-to-speak, are just some. </w:t>
      </w:r>
    </w:p>
    <w:p w14:paraId="3921EB88" w14:textId="71C2FA10" w:rsidR="00FB219C" w:rsidRPr="00FB219C" w:rsidRDefault="00FB219C" w:rsidP="00FB219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can also explore Google Play for accessibility apps and services</w:t>
      </w:r>
      <w:r w:rsidR="00CC707E">
        <w:rPr>
          <w:rFonts w:ascii="Arial" w:hAnsi="Arial" w:cs="Arial"/>
          <w:sz w:val="28"/>
          <w:szCs w:val="28"/>
        </w:rPr>
        <w:t xml:space="preserve"> for Android.</w:t>
      </w:r>
    </w:p>
    <w:p w14:paraId="2EC604E7" w14:textId="77777777" w:rsidR="001944E5" w:rsidRPr="001944E5" w:rsidRDefault="001944E5" w:rsidP="00E454D9">
      <w:pPr>
        <w:pStyle w:val="Heading2"/>
      </w:pPr>
      <w:r w:rsidRPr="001944E5">
        <w:t>Audio support features</w:t>
      </w:r>
    </w:p>
    <w:p w14:paraId="7DB6CFA8" w14:textId="77777777" w:rsidR="001944E5" w:rsidRPr="001944E5" w:rsidRDefault="001944E5" w:rsidP="0058376C">
      <w:pPr>
        <w:spacing w:before="120" w:after="120" w:line="240" w:lineRule="auto"/>
        <w:ind w:left="720"/>
        <w:rPr>
          <w:rFonts w:ascii="Arial" w:hAnsi="Arial" w:cs="Arial"/>
          <w:sz w:val="28"/>
          <w:szCs w:val="28"/>
        </w:rPr>
      </w:pPr>
      <w:r w:rsidRPr="001944E5">
        <w:rPr>
          <w:rFonts w:ascii="Arial" w:hAnsi="Arial" w:cs="Arial"/>
          <w:b/>
          <w:sz w:val="28"/>
          <w:szCs w:val="28"/>
        </w:rPr>
        <w:t>Live Transcribe:</w:t>
      </w:r>
      <w:r w:rsidRPr="001944E5">
        <w:rPr>
          <w:rFonts w:ascii="Arial" w:hAnsi="Arial" w:cs="Arial"/>
          <w:sz w:val="28"/>
          <w:szCs w:val="28"/>
        </w:rPr>
        <w:t xml:space="preserve"> when activated provides live captioning of a </w:t>
      </w:r>
      <w:r>
        <w:rPr>
          <w:rFonts w:ascii="Arial" w:hAnsi="Arial" w:cs="Arial"/>
          <w:sz w:val="28"/>
          <w:szCs w:val="28"/>
        </w:rPr>
        <w:t>c</w:t>
      </w:r>
      <w:r w:rsidRPr="001944E5">
        <w:rPr>
          <w:rFonts w:ascii="Arial" w:hAnsi="Arial" w:cs="Arial"/>
          <w:sz w:val="28"/>
          <w:szCs w:val="28"/>
        </w:rPr>
        <w:t>onversation or meeting.</w:t>
      </w:r>
    </w:p>
    <w:p w14:paraId="694953A5" w14:textId="77777777" w:rsidR="001944E5" w:rsidRPr="001944E5" w:rsidRDefault="001944E5" w:rsidP="0058376C">
      <w:pPr>
        <w:spacing w:before="120" w:after="120" w:line="240" w:lineRule="auto"/>
        <w:ind w:left="720"/>
        <w:rPr>
          <w:rFonts w:ascii="Arial" w:hAnsi="Arial" w:cs="Arial"/>
          <w:sz w:val="28"/>
          <w:szCs w:val="28"/>
        </w:rPr>
      </w:pPr>
      <w:r w:rsidRPr="001944E5">
        <w:rPr>
          <w:rFonts w:ascii="Arial" w:hAnsi="Arial" w:cs="Arial"/>
          <w:b/>
          <w:sz w:val="28"/>
          <w:szCs w:val="28"/>
        </w:rPr>
        <w:t>Live Caption:</w:t>
      </w:r>
      <w:r w:rsidRPr="001944E5">
        <w:rPr>
          <w:rFonts w:ascii="Arial" w:hAnsi="Arial" w:cs="Arial"/>
          <w:sz w:val="28"/>
          <w:szCs w:val="28"/>
        </w:rPr>
        <w:t xml:space="preserve"> captions videos, podcasts, and audio messages.</w:t>
      </w:r>
    </w:p>
    <w:p w14:paraId="3D1AC545" w14:textId="77777777" w:rsidR="001944E5" w:rsidRDefault="001944E5" w:rsidP="0058376C">
      <w:pPr>
        <w:spacing w:before="120" w:after="120" w:line="240" w:lineRule="auto"/>
        <w:ind w:left="720"/>
        <w:rPr>
          <w:rFonts w:ascii="Arial" w:hAnsi="Arial" w:cs="Arial"/>
          <w:sz w:val="28"/>
          <w:szCs w:val="28"/>
        </w:rPr>
      </w:pPr>
      <w:r w:rsidRPr="001944E5">
        <w:rPr>
          <w:rFonts w:ascii="Arial" w:hAnsi="Arial" w:cs="Arial"/>
          <w:b/>
          <w:sz w:val="28"/>
          <w:szCs w:val="28"/>
        </w:rPr>
        <w:t>Sound Amplifier:</w:t>
      </w:r>
      <w:r w:rsidRPr="001944E5">
        <w:rPr>
          <w:rFonts w:ascii="Arial" w:hAnsi="Arial" w:cs="Arial"/>
          <w:sz w:val="28"/>
          <w:szCs w:val="28"/>
        </w:rPr>
        <w:t xml:space="preserve"> amplifies and boost sound, filter background noise, and fine tune to how you hear. </w:t>
      </w:r>
    </w:p>
    <w:p w14:paraId="470ECA39" w14:textId="77777777" w:rsidR="0058376C" w:rsidRPr="001944E5" w:rsidRDefault="0058376C" w:rsidP="0058376C">
      <w:pPr>
        <w:spacing w:before="120" w:after="120" w:line="240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Hearing aid support:</w:t>
      </w:r>
      <w:r>
        <w:rPr>
          <w:rFonts w:ascii="Arial" w:hAnsi="Arial" w:cs="Arial"/>
          <w:sz w:val="28"/>
          <w:szCs w:val="28"/>
        </w:rPr>
        <w:t xml:space="preserve"> built-in support for streaming media and calls directly to hearing aids. Uses Bluetooth low energy so that you can stream longer.</w:t>
      </w:r>
    </w:p>
    <w:p w14:paraId="1D70C49A" w14:textId="77777777" w:rsidR="001944E5" w:rsidRDefault="001944E5" w:rsidP="0058376C">
      <w:pPr>
        <w:spacing w:before="120" w:after="120" w:line="240" w:lineRule="auto"/>
        <w:rPr>
          <w:rFonts w:ascii="Arial" w:hAnsi="Arial" w:cs="Arial"/>
          <w:sz w:val="28"/>
          <w:szCs w:val="28"/>
        </w:rPr>
      </w:pPr>
    </w:p>
    <w:p w14:paraId="0A32FDE6" w14:textId="77777777" w:rsidR="001944E5" w:rsidRPr="001944E5" w:rsidRDefault="001944E5" w:rsidP="00E454D9">
      <w:pPr>
        <w:pStyle w:val="Heading2"/>
      </w:pPr>
      <w:r w:rsidRPr="001944E5">
        <w:t>Vision support features</w:t>
      </w:r>
    </w:p>
    <w:p w14:paraId="61430BA3" w14:textId="77777777" w:rsidR="001944E5" w:rsidRDefault="001944E5" w:rsidP="0058376C">
      <w:pPr>
        <w:spacing w:before="120" w:after="120" w:line="240" w:lineRule="auto"/>
        <w:ind w:left="720"/>
        <w:rPr>
          <w:rFonts w:ascii="Arial" w:hAnsi="Arial" w:cs="Arial"/>
          <w:sz w:val="28"/>
          <w:szCs w:val="28"/>
        </w:rPr>
      </w:pPr>
      <w:r w:rsidRPr="001944E5">
        <w:rPr>
          <w:rFonts w:ascii="Arial" w:hAnsi="Arial" w:cs="Arial"/>
          <w:b/>
          <w:sz w:val="28"/>
          <w:szCs w:val="28"/>
        </w:rPr>
        <w:t>Talkback:</w:t>
      </w:r>
      <w:r>
        <w:rPr>
          <w:rFonts w:ascii="Arial" w:hAnsi="Arial" w:cs="Arial"/>
          <w:sz w:val="28"/>
          <w:szCs w:val="28"/>
        </w:rPr>
        <w:t xml:space="preserve"> fully interact with what is on your screen through sound and touch. </w:t>
      </w:r>
    </w:p>
    <w:p w14:paraId="64225710" w14:textId="77777777" w:rsidR="001944E5" w:rsidRDefault="001944E5" w:rsidP="0058376C">
      <w:pPr>
        <w:spacing w:before="120" w:after="120" w:line="240" w:lineRule="auto"/>
        <w:ind w:left="720"/>
        <w:rPr>
          <w:rFonts w:ascii="Arial" w:hAnsi="Arial" w:cs="Arial"/>
          <w:sz w:val="28"/>
          <w:szCs w:val="28"/>
        </w:rPr>
      </w:pPr>
      <w:r w:rsidRPr="001944E5">
        <w:rPr>
          <w:rFonts w:ascii="Arial" w:hAnsi="Arial" w:cs="Arial"/>
          <w:b/>
          <w:sz w:val="28"/>
          <w:szCs w:val="28"/>
        </w:rPr>
        <w:t>Lookout:</w:t>
      </w:r>
      <w:r>
        <w:rPr>
          <w:rFonts w:ascii="Arial" w:hAnsi="Arial" w:cs="Arial"/>
          <w:sz w:val="28"/>
          <w:szCs w:val="28"/>
        </w:rPr>
        <w:t xml:space="preserve"> use your camera to identify what’s near you by pointing at it.</w:t>
      </w:r>
    </w:p>
    <w:p w14:paraId="1472DB67" w14:textId="77777777" w:rsidR="001944E5" w:rsidRDefault="001944E5" w:rsidP="0058376C">
      <w:pPr>
        <w:spacing w:before="120" w:after="120" w:line="240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Magnification:</w:t>
      </w:r>
      <w:r>
        <w:rPr>
          <w:rFonts w:ascii="Arial" w:hAnsi="Arial" w:cs="Arial"/>
          <w:sz w:val="28"/>
          <w:szCs w:val="28"/>
        </w:rPr>
        <w:t xml:space="preserve"> make text and icons larger and easier to see.</w:t>
      </w:r>
    </w:p>
    <w:p w14:paraId="1557C90D" w14:textId="77777777" w:rsidR="001944E5" w:rsidRDefault="001944E5" w:rsidP="0058376C">
      <w:pPr>
        <w:spacing w:before="120" w:after="120" w:line="240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Color correction:</w:t>
      </w:r>
      <w:r>
        <w:rPr>
          <w:rFonts w:ascii="Arial" w:hAnsi="Arial" w:cs="Arial"/>
          <w:sz w:val="28"/>
          <w:szCs w:val="28"/>
        </w:rPr>
        <w:t xml:space="preserve"> calibrate colors on your phone so it is easier to distinguish between them.</w:t>
      </w:r>
    </w:p>
    <w:p w14:paraId="63C8A7E6" w14:textId="77777777" w:rsidR="0058376C" w:rsidRPr="001944E5" w:rsidRDefault="0058376C" w:rsidP="0058376C">
      <w:pPr>
        <w:spacing w:before="120" w:after="120" w:line="240" w:lineRule="auto"/>
        <w:ind w:left="720"/>
        <w:rPr>
          <w:rFonts w:ascii="Arial" w:hAnsi="Arial" w:cs="Arial"/>
          <w:sz w:val="28"/>
          <w:szCs w:val="28"/>
        </w:rPr>
      </w:pPr>
    </w:p>
    <w:p w14:paraId="23DE1AE4" w14:textId="77777777" w:rsidR="001944E5" w:rsidRPr="001944E5" w:rsidRDefault="001944E5" w:rsidP="00E454D9">
      <w:pPr>
        <w:pStyle w:val="Heading2"/>
      </w:pPr>
      <w:r w:rsidRPr="001944E5">
        <w:t>Mobility support features</w:t>
      </w:r>
    </w:p>
    <w:p w14:paraId="1ABA6BBB" w14:textId="0871B22D" w:rsidR="001944E5" w:rsidRDefault="0058376C" w:rsidP="0058376C">
      <w:pPr>
        <w:spacing w:before="120" w:after="120" w:line="240" w:lineRule="auto"/>
        <w:ind w:left="720"/>
        <w:rPr>
          <w:rFonts w:ascii="Arial" w:hAnsi="Arial" w:cs="Arial"/>
          <w:sz w:val="28"/>
          <w:szCs w:val="28"/>
        </w:rPr>
      </w:pPr>
      <w:r w:rsidRPr="0058376C">
        <w:rPr>
          <w:rFonts w:ascii="Arial" w:hAnsi="Arial" w:cs="Arial"/>
          <w:b/>
          <w:sz w:val="28"/>
          <w:szCs w:val="28"/>
        </w:rPr>
        <w:t>Switch Access</w:t>
      </w:r>
      <w:r>
        <w:rPr>
          <w:rFonts w:ascii="Arial" w:hAnsi="Arial" w:cs="Arial"/>
          <w:sz w:val="28"/>
          <w:szCs w:val="28"/>
        </w:rPr>
        <w:t>: plug in your adaptive switch. Hook up a physical switch, use an external keyboard or assign actions to your phone’s volume buttons.</w:t>
      </w:r>
    </w:p>
    <w:p w14:paraId="78449418" w14:textId="4E4C7E9E" w:rsidR="0058376C" w:rsidRPr="001944E5" w:rsidRDefault="00FB219C" w:rsidP="00CC707E">
      <w:pPr>
        <w:spacing w:before="120" w:after="120" w:line="240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Voice Access</w:t>
      </w:r>
      <w:r w:rsidRPr="00FB219C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use your voice to open apps, navigate between screens, type messages, and edit text. </w:t>
      </w:r>
    </w:p>
    <w:sectPr w:rsidR="0058376C" w:rsidRPr="001944E5" w:rsidSect="00E454D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4E5"/>
    <w:rsid w:val="000168E3"/>
    <w:rsid w:val="001944E5"/>
    <w:rsid w:val="00252DE4"/>
    <w:rsid w:val="00510203"/>
    <w:rsid w:val="0058376C"/>
    <w:rsid w:val="00873E4B"/>
    <w:rsid w:val="00BE4CB0"/>
    <w:rsid w:val="00CC707E"/>
    <w:rsid w:val="00E454D9"/>
    <w:rsid w:val="00E65993"/>
    <w:rsid w:val="00FB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68F70"/>
  <w15:chartTrackingRefBased/>
  <w15:docId w15:val="{99CC5A2C-53A0-41ED-95DA-425FA14E5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54D9"/>
    <w:pPr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54D9"/>
    <w:pPr>
      <w:outlineLvl w:val="1"/>
    </w:pPr>
    <w:rPr>
      <w:rFonts w:ascii="Ari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54D9"/>
    <w:rPr>
      <w:rFonts w:ascii="Arial" w:hAnsi="Arial" w:cs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454D9"/>
    <w:rPr>
      <w:rFonts w:ascii="Arial" w:hAnsi="Arial" w:cs="Arial"/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52D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D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1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port.google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DD71D5D818A940979D5537FE050A97" ma:contentTypeVersion="12" ma:contentTypeDescription="Create a new document." ma:contentTypeScope="" ma:versionID="7a6c1295997e31dba61c89ab504af7cf">
  <xsd:schema xmlns:xsd="http://www.w3.org/2001/XMLSchema" xmlns:xs="http://www.w3.org/2001/XMLSchema" xmlns:p="http://schemas.microsoft.com/office/2006/metadata/properties" xmlns:ns3="b7f70a1c-4c74-4aac-a88f-3fc613956461" xmlns:ns4="3dc44ec2-d9d2-4f31-8bf2-bfa7d4592e52" targetNamespace="http://schemas.microsoft.com/office/2006/metadata/properties" ma:root="true" ma:fieldsID="5efcd9a27fdef7a067bd6aa792bd1bae" ns3:_="" ns4:_="">
    <xsd:import namespace="b7f70a1c-4c74-4aac-a88f-3fc613956461"/>
    <xsd:import namespace="3dc44ec2-d9d2-4f31-8bf2-bfa7d4592e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70a1c-4c74-4aac-a88f-3fc6139564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44ec2-d9d2-4f31-8bf2-bfa7d4592e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D16ABA-3A7C-4684-A14F-AEACEC4B2D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9D15E6-C0F2-4A6D-8A38-19FF67571887}">
  <ds:schemaRefs>
    <ds:schemaRef ds:uri="http://schemas.microsoft.com/office/2006/documentManagement/types"/>
    <ds:schemaRef ds:uri="3dc44ec2-d9d2-4f31-8bf2-bfa7d4592e52"/>
    <ds:schemaRef ds:uri="b7f70a1c-4c74-4aac-a88f-3fc613956461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712CB3C-F6A0-4620-8668-AAA65C7FF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70a1c-4c74-4aac-a88f-3fc613956461"/>
    <ds:schemaRef ds:uri="3dc44ec2-d9d2-4f31-8bf2-bfa7d4592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Seki, Vivian</dc:creator>
  <cp:keywords/>
  <dc:description/>
  <cp:lastModifiedBy>Seki, Vivian</cp:lastModifiedBy>
  <cp:revision>7</cp:revision>
  <dcterms:created xsi:type="dcterms:W3CDTF">2022-05-19T20:03:00Z</dcterms:created>
  <dcterms:modified xsi:type="dcterms:W3CDTF">2022-05-23T17:00:00Z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0x010100B0DD71D5D818A940979D5537FE050A97</vt:lpwstr>
  </property>
</Properties>
</file>